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B3" w:rsidRPr="00957F00" w:rsidRDefault="00B878B3" w:rsidP="007F1B66">
      <w:pPr>
        <w:pStyle w:val="a3"/>
        <w:snapToGrid w:val="0"/>
        <w:ind w:left="20"/>
        <w:jc w:val="center"/>
        <w:rPr>
          <w:rFonts w:ascii="Arial" w:hAnsi="Arial" w:cs="Arial"/>
          <w:b/>
          <w:spacing w:val="24"/>
          <w:sz w:val="28"/>
          <w:szCs w:val="28"/>
        </w:rPr>
      </w:pPr>
      <w:r>
        <w:rPr>
          <w:rFonts w:ascii="Arial" w:hAnsi="Arial" w:cs="Arial"/>
          <w:b/>
          <w:spacing w:val="24"/>
          <w:sz w:val="28"/>
          <w:szCs w:val="28"/>
        </w:rPr>
        <w:t xml:space="preserve"> </w:t>
      </w:r>
      <w:r w:rsidRPr="00957F00">
        <w:rPr>
          <w:rFonts w:ascii="Arial" w:hAnsi="Arial" w:cs="Arial"/>
          <w:b/>
          <w:spacing w:val="24"/>
          <w:sz w:val="28"/>
          <w:szCs w:val="28"/>
        </w:rPr>
        <w:t>ЮРЬЕВСКАЯ СЕЛЬСКАЯ ДУМА</w:t>
      </w:r>
    </w:p>
    <w:p w:rsidR="00B878B3" w:rsidRPr="008F7616" w:rsidRDefault="00B878B3" w:rsidP="007F1B66">
      <w:pPr>
        <w:jc w:val="center"/>
        <w:rPr>
          <w:rFonts w:ascii="Arial" w:hAnsi="Arial" w:cs="Arial"/>
          <w:b/>
          <w:spacing w:val="24"/>
          <w:sz w:val="28"/>
          <w:szCs w:val="28"/>
          <w:lang w:val="ru-RU"/>
        </w:rPr>
      </w:pPr>
      <w:r w:rsidRPr="008F7616">
        <w:rPr>
          <w:rFonts w:ascii="Arial" w:hAnsi="Arial" w:cs="Arial"/>
          <w:b/>
          <w:spacing w:val="24"/>
          <w:sz w:val="28"/>
          <w:szCs w:val="28"/>
          <w:lang w:val="ru-RU"/>
        </w:rPr>
        <w:t>КОТЕЛЬНИЧСКОГО РАЙОНА КИРОВСКОЙ ОБЛАСТИ</w:t>
      </w:r>
    </w:p>
    <w:p w:rsidR="00B878B3" w:rsidRDefault="00B76816" w:rsidP="007F1B66">
      <w:pPr>
        <w:jc w:val="center"/>
        <w:rPr>
          <w:rFonts w:ascii="Arial" w:hAnsi="Arial" w:cs="Arial"/>
          <w:sz w:val="28"/>
          <w:szCs w:val="28"/>
          <w:lang w:val="ru-RU"/>
        </w:rPr>
      </w:pPr>
      <w:r>
        <w:rPr>
          <w:rFonts w:ascii="Arial" w:hAnsi="Arial" w:cs="Arial"/>
          <w:sz w:val="28"/>
          <w:szCs w:val="28"/>
          <w:lang w:val="ru-RU"/>
        </w:rPr>
        <w:t xml:space="preserve">пятого </w:t>
      </w:r>
      <w:r w:rsidR="00B878B3" w:rsidRPr="005129A0">
        <w:rPr>
          <w:rFonts w:ascii="Arial" w:hAnsi="Arial" w:cs="Arial"/>
          <w:sz w:val="28"/>
          <w:szCs w:val="28"/>
          <w:lang w:val="ru-RU"/>
        </w:rPr>
        <w:t xml:space="preserve"> созыва</w:t>
      </w:r>
    </w:p>
    <w:p w:rsidR="00B878B3" w:rsidRDefault="00B878B3" w:rsidP="007F1B66">
      <w:pPr>
        <w:jc w:val="center"/>
        <w:rPr>
          <w:rFonts w:ascii="Arial" w:hAnsi="Arial" w:cs="Arial"/>
          <w:sz w:val="28"/>
          <w:szCs w:val="28"/>
          <w:lang w:val="ru-RU"/>
        </w:rPr>
      </w:pPr>
    </w:p>
    <w:p w:rsidR="00B878B3" w:rsidRPr="009409CD" w:rsidRDefault="009409CD" w:rsidP="007F1B66">
      <w:pPr>
        <w:jc w:val="center"/>
        <w:rPr>
          <w:rFonts w:ascii="Arial" w:hAnsi="Arial" w:cs="Arial"/>
          <w:b/>
          <w:spacing w:val="80"/>
          <w:sz w:val="28"/>
          <w:szCs w:val="28"/>
          <w:lang w:val="ru-RU"/>
        </w:rPr>
      </w:pPr>
      <w:r>
        <w:rPr>
          <w:rFonts w:ascii="Arial" w:hAnsi="Arial" w:cs="Arial"/>
          <w:b/>
          <w:spacing w:val="80"/>
          <w:sz w:val="28"/>
          <w:szCs w:val="28"/>
          <w:lang w:val="ru-RU"/>
        </w:rPr>
        <w:t xml:space="preserve"> </w:t>
      </w:r>
      <w:r w:rsidR="00F41C8C">
        <w:rPr>
          <w:rFonts w:ascii="Arial" w:hAnsi="Arial" w:cs="Arial"/>
          <w:b/>
          <w:spacing w:val="80"/>
          <w:sz w:val="28"/>
          <w:szCs w:val="28"/>
          <w:lang w:val="ru-RU"/>
        </w:rPr>
        <w:t xml:space="preserve"> </w:t>
      </w:r>
      <w:r w:rsidR="00F721A2">
        <w:rPr>
          <w:rFonts w:ascii="Arial" w:hAnsi="Arial" w:cs="Arial"/>
          <w:b/>
          <w:spacing w:val="80"/>
          <w:sz w:val="28"/>
          <w:szCs w:val="28"/>
          <w:lang w:val="ru-RU"/>
        </w:rPr>
        <w:t>Решение</w:t>
      </w:r>
    </w:p>
    <w:p w:rsidR="00B878B3" w:rsidRPr="002E15D8" w:rsidRDefault="00B878B3" w:rsidP="003F6DF2">
      <w:pPr>
        <w:rPr>
          <w:sz w:val="28"/>
          <w:szCs w:val="28"/>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10"/>
        <w:gridCol w:w="6060"/>
        <w:gridCol w:w="1697"/>
      </w:tblGrid>
      <w:tr w:rsidR="00B878B3" w:rsidRPr="0008686D" w:rsidTr="000E6F02">
        <w:tc>
          <w:tcPr>
            <w:tcW w:w="1710" w:type="dxa"/>
            <w:tcBorders>
              <w:bottom w:val="single" w:sz="2" w:space="0" w:color="000000"/>
            </w:tcBorders>
          </w:tcPr>
          <w:p w:rsidR="00B878B3" w:rsidRPr="007913B1" w:rsidRDefault="00D34D63" w:rsidP="00CB388B">
            <w:pPr>
              <w:pStyle w:val="a3"/>
              <w:snapToGrid w:val="0"/>
              <w:jc w:val="center"/>
              <w:rPr>
                <w:sz w:val="28"/>
                <w:szCs w:val="28"/>
              </w:rPr>
            </w:pPr>
            <w:r>
              <w:rPr>
                <w:sz w:val="28"/>
                <w:szCs w:val="28"/>
              </w:rPr>
              <w:t>20.01.2023</w:t>
            </w:r>
          </w:p>
        </w:tc>
        <w:tc>
          <w:tcPr>
            <w:tcW w:w="6060" w:type="dxa"/>
          </w:tcPr>
          <w:p w:rsidR="00B878B3" w:rsidRPr="007913B1" w:rsidRDefault="00B878B3" w:rsidP="000E6F02">
            <w:pPr>
              <w:pStyle w:val="a3"/>
              <w:snapToGrid w:val="0"/>
              <w:jc w:val="right"/>
              <w:rPr>
                <w:sz w:val="28"/>
                <w:szCs w:val="28"/>
              </w:rPr>
            </w:pPr>
            <w:r w:rsidRPr="007913B1">
              <w:rPr>
                <w:sz w:val="28"/>
                <w:szCs w:val="28"/>
              </w:rPr>
              <w:t>№</w:t>
            </w:r>
          </w:p>
        </w:tc>
        <w:tc>
          <w:tcPr>
            <w:tcW w:w="1697" w:type="dxa"/>
            <w:tcBorders>
              <w:bottom w:val="single" w:sz="2" w:space="0" w:color="000000"/>
            </w:tcBorders>
          </w:tcPr>
          <w:p w:rsidR="00B878B3" w:rsidRPr="007913B1" w:rsidRDefault="00D34D63" w:rsidP="00F41C8C">
            <w:pPr>
              <w:pStyle w:val="a3"/>
              <w:snapToGrid w:val="0"/>
              <w:rPr>
                <w:sz w:val="28"/>
                <w:szCs w:val="28"/>
              </w:rPr>
            </w:pPr>
            <w:r>
              <w:rPr>
                <w:sz w:val="28"/>
                <w:szCs w:val="28"/>
              </w:rPr>
              <w:t>35</w:t>
            </w:r>
          </w:p>
        </w:tc>
      </w:tr>
      <w:tr w:rsidR="00B878B3" w:rsidRPr="0008686D" w:rsidTr="000E6F02">
        <w:tc>
          <w:tcPr>
            <w:tcW w:w="1710" w:type="dxa"/>
          </w:tcPr>
          <w:p w:rsidR="00B878B3" w:rsidRPr="007913B1" w:rsidRDefault="00B878B3" w:rsidP="000E6F02">
            <w:pPr>
              <w:pStyle w:val="a3"/>
              <w:snapToGrid w:val="0"/>
              <w:jc w:val="center"/>
              <w:rPr>
                <w:sz w:val="28"/>
                <w:szCs w:val="28"/>
              </w:rPr>
            </w:pPr>
          </w:p>
        </w:tc>
        <w:tc>
          <w:tcPr>
            <w:tcW w:w="6060" w:type="dxa"/>
          </w:tcPr>
          <w:p w:rsidR="00B878B3" w:rsidRPr="00CF49FB" w:rsidRDefault="00B878B3" w:rsidP="000E6F02">
            <w:pPr>
              <w:pStyle w:val="a3"/>
              <w:snapToGrid w:val="0"/>
              <w:jc w:val="center"/>
              <w:rPr>
                <w:sz w:val="26"/>
                <w:szCs w:val="26"/>
              </w:rPr>
            </w:pPr>
            <w:r w:rsidRPr="00CF49FB">
              <w:rPr>
                <w:sz w:val="26"/>
                <w:szCs w:val="26"/>
              </w:rPr>
              <w:t>с. Юрьево</w:t>
            </w:r>
          </w:p>
        </w:tc>
        <w:tc>
          <w:tcPr>
            <w:tcW w:w="1697" w:type="dxa"/>
          </w:tcPr>
          <w:p w:rsidR="00B878B3" w:rsidRPr="007913B1" w:rsidRDefault="00B878B3" w:rsidP="000E6F02">
            <w:pPr>
              <w:pStyle w:val="a3"/>
              <w:snapToGrid w:val="0"/>
              <w:jc w:val="center"/>
              <w:rPr>
                <w:sz w:val="28"/>
                <w:szCs w:val="28"/>
              </w:rPr>
            </w:pPr>
          </w:p>
        </w:tc>
      </w:tr>
    </w:tbl>
    <w:p w:rsidR="00B878B3" w:rsidRPr="0008686D" w:rsidRDefault="00B878B3" w:rsidP="007F1B66">
      <w:pPr>
        <w:rPr>
          <w:sz w:val="28"/>
          <w:szCs w:val="28"/>
          <w:lang w:val="ru-RU"/>
        </w:rPr>
      </w:pPr>
    </w:p>
    <w:tbl>
      <w:tblPr>
        <w:tblW w:w="10913" w:type="dxa"/>
        <w:tblInd w:w="42" w:type="dxa"/>
        <w:tblLayout w:type="fixed"/>
        <w:tblCellMar>
          <w:top w:w="55" w:type="dxa"/>
          <w:left w:w="55" w:type="dxa"/>
          <w:bottom w:w="55" w:type="dxa"/>
          <w:right w:w="55" w:type="dxa"/>
        </w:tblCellMar>
        <w:tblLook w:val="0000" w:firstRow="0" w:lastRow="0" w:firstColumn="0" w:lastColumn="0" w:noHBand="0" w:noVBand="0"/>
      </w:tblPr>
      <w:tblGrid>
        <w:gridCol w:w="130"/>
        <w:gridCol w:w="9239"/>
        <w:gridCol w:w="1544"/>
      </w:tblGrid>
      <w:tr w:rsidR="00B878B3" w:rsidRPr="00A033E7" w:rsidTr="000E6F02">
        <w:tc>
          <w:tcPr>
            <w:tcW w:w="130" w:type="dxa"/>
          </w:tcPr>
          <w:p w:rsidR="00B878B3" w:rsidRPr="007913B1" w:rsidRDefault="00B878B3" w:rsidP="000E6F02">
            <w:pPr>
              <w:pStyle w:val="a3"/>
              <w:snapToGrid w:val="0"/>
              <w:rPr>
                <w:sz w:val="28"/>
                <w:szCs w:val="28"/>
              </w:rPr>
            </w:pPr>
          </w:p>
        </w:tc>
        <w:tc>
          <w:tcPr>
            <w:tcW w:w="9239" w:type="dxa"/>
          </w:tcPr>
          <w:p w:rsidR="00B878B3" w:rsidRDefault="00B878B3" w:rsidP="00C62AB4">
            <w:pPr>
              <w:jc w:val="center"/>
              <w:rPr>
                <w:b/>
                <w:sz w:val="26"/>
                <w:szCs w:val="26"/>
                <w:lang w:val="ru-RU"/>
              </w:rPr>
            </w:pPr>
            <w:r>
              <w:rPr>
                <w:b/>
                <w:sz w:val="26"/>
                <w:szCs w:val="26"/>
                <w:lang w:val="ru-RU"/>
              </w:rPr>
              <w:t>О внесении изменений в решение Юрьевской сельской Думы от 23.12.202</w:t>
            </w:r>
            <w:r w:rsidR="00477978">
              <w:rPr>
                <w:b/>
                <w:sz w:val="26"/>
                <w:szCs w:val="26"/>
                <w:lang w:val="ru-RU"/>
              </w:rPr>
              <w:t>2</w:t>
            </w:r>
            <w:r>
              <w:rPr>
                <w:b/>
                <w:sz w:val="26"/>
                <w:szCs w:val="26"/>
                <w:lang w:val="ru-RU"/>
              </w:rPr>
              <w:t xml:space="preserve">г. № </w:t>
            </w:r>
            <w:r w:rsidR="00477978">
              <w:rPr>
                <w:b/>
                <w:sz w:val="26"/>
                <w:szCs w:val="26"/>
                <w:lang w:val="ru-RU"/>
              </w:rPr>
              <w:t>22</w:t>
            </w:r>
            <w:r>
              <w:rPr>
                <w:b/>
                <w:sz w:val="26"/>
                <w:szCs w:val="26"/>
                <w:lang w:val="ru-RU"/>
              </w:rPr>
              <w:t xml:space="preserve"> «</w:t>
            </w:r>
            <w:r w:rsidRPr="005B4500">
              <w:rPr>
                <w:b/>
                <w:sz w:val="26"/>
                <w:szCs w:val="26"/>
                <w:lang w:val="ru-RU"/>
              </w:rPr>
              <w:t>О  бюджет</w:t>
            </w:r>
            <w:r>
              <w:rPr>
                <w:b/>
                <w:sz w:val="26"/>
                <w:szCs w:val="26"/>
                <w:lang w:val="ru-RU"/>
              </w:rPr>
              <w:t>е муниципального образования Юрьевское сельское поселение Котельничского района Кировской области на 202</w:t>
            </w:r>
            <w:r w:rsidR="00477978">
              <w:rPr>
                <w:b/>
                <w:sz w:val="26"/>
                <w:szCs w:val="26"/>
                <w:lang w:val="ru-RU"/>
              </w:rPr>
              <w:t>3</w:t>
            </w:r>
            <w:r>
              <w:rPr>
                <w:b/>
                <w:sz w:val="26"/>
                <w:szCs w:val="26"/>
                <w:lang w:val="ru-RU"/>
              </w:rPr>
              <w:t xml:space="preserve"> год и </w:t>
            </w:r>
          </w:p>
          <w:p w:rsidR="00B878B3" w:rsidRPr="005B4500" w:rsidRDefault="00B878B3" w:rsidP="00477978">
            <w:pPr>
              <w:jc w:val="center"/>
              <w:rPr>
                <w:sz w:val="26"/>
                <w:szCs w:val="26"/>
                <w:lang w:val="ru-RU"/>
              </w:rPr>
            </w:pPr>
            <w:r>
              <w:rPr>
                <w:b/>
                <w:sz w:val="26"/>
                <w:szCs w:val="26"/>
                <w:lang w:val="ru-RU"/>
              </w:rPr>
              <w:t>на плановый период 202</w:t>
            </w:r>
            <w:r w:rsidR="00477978">
              <w:rPr>
                <w:b/>
                <w:sz w:val="26"/>
                <w:szCs w:val="26"/>
                <w:lang w:val="ru-RU"/>
              </w:rPr>
              <w:t>4 и 2025</w:t>
            </w:r>
            <w:r>
              <w:rPr>
                <w:b/>
                <w:sz w:val="26"/>
                <w:szCs w:val="26"/>
                <w:lang w:val="ru-RU"/>
              </w:rPr>
              <w:t xml:space="preserve"> годов» </w:t>
            </w:r>
          </w:p>
        </w:tc>
        <w:tc>
          <w:tcPr>
            <w:tcW w:w="1544" w:type="dxa"/>
          </w:tcPr>
          <w:p w:rsidR="00B878B3" w:rsidRPr="007913B1" w:rsidRDefault="00B878B3" w:rsidP="000E6F02">
            <w:pPr>
              <w:pStyle w:val="a3"/>
              <w:snapToGrid w:val="0"/>
              <w:rPr>
                <w:sz w:val="28"/>
                <w:szCs w:val="28"/>
              </w:rPr>
            </w:pPr>
          </w:p>
        </w:tc>
      </w:tr>
    </w:tbl>
    <w:p w:rsidR="00B878B3" w:rsidRPr="004F7773" w:rsidRDefault="00B878B3" w:rsidP="00755BF7">
      <w:pPr>
        <w:pStyle w:val="a4"/>
        <w:snapToGrid w:val="0"/>
        <w:ind w:left="0"/>
        <w:jc w:val="both"/>
        <w:rPr>
          <w:sz w:val="26"/>
          <w:szCs w:val="26"/>
        </w:rPr>
      </w:pPr>
      <w:r>
        <w:rPr>
          <w:sz w:val="26"/>
          <w:szCs w:val="26"/>
        </w:rPr>
        <w:t xml:space="preserve">      </w:t>
      </w:r>
      <w:r w:rsidRPr="004F7773">
        <w:rPr>
          <w:sz w:val="26"/>
          <w:szCs w:val="26"/>
        </w:rPr>
        <w:t>На основании статьи 24 Устава Юрьевского сельского поселения Котельничского района  Кировской  области, статьи 2 Положения «</w:t>
      </w:r>
      <w:proofErr w:type="gramStart"/>
      <w:r w:rsidRPr="004F7773">
        <w:rPr>
          <w:sz w:val="26"/>
          <w:szCs w:val="26"/>
        </w:rPr>
        <w:t>О</w:t>
      </w:r>
      <w:proofErr w:type="gramEnd"/>
      <w:r w:rsidRPr="004F7773">
        <w:rPr>
          <w:sz w:val="26"/>
          <w:szCs w:val="26"/>
        </w:rPr>
        <w:t xml:space="preserve"> бюджетном </w:t>
      </w:r>
      <w:proofErr w:type="gramStart"/>
      <w:r w:rsidRPr="004F7773">
        <w:rPr>
          <w:sz w:val="26"/>
          <w:szCs w:val="26"/>
        </w:rPr>
        <w:t>процессе</w:t>
      </w:r>
      <w:proofErr w:type="gramEnd"/>
      <w:r w:rsidRPr="004F7773">
        <w:rPr>
          <w:sz w:val="26"/>
          <w:szCs w:val="26"/>
        </w:rPr>
        <w:t xml:space="preserve"> </w:t>
      </w:r>
      <w:r>
        <w:rPr>
          <w:sz w:val="26"/>
          <w:szCs w:val="26"/>
        </w:rPr>
        <w:t xml:space="preserve">в Юрьевском сельском поселении», </w:t>
      </w:r>
      <w:r w:rsidRPr="004F7773">
        <w:rPr>
          <w:sz w:val="26"/>
          <w:szCs w:val="26"/>
        </w:rPr>
        <w:t>Юрьевская сельская Дума Котельничского  района  Кировской  области</w:t>
      </w:r>
      <w:r>
        <w:rPr>
          <w:sz w:val="26"/>
          <w:szCs w:val="26"/>
        </w:rPr>
        <w:t xml:space="preserve"> </w:t>
      </w:r>
      <w:r w:rsidRPr="004F7773">
        <w:rPr>
          <w:sz w:val="26"/>
          <w:szCs w:val="26"/>
        </w:rPr>
        <w:t xml:space="preserve"> РЕШИЛА:</w:t>
      </w:r>
    </w:p>
    <w:p w:rsidR="00B878B3" w:rsidRPr="004B3EA5" w:rsidRDefault="00E01855" w:rsidP="004B3EA5">
      <w:pPr>
        <w:jc w:val="both"/>
        <w:rPr>
          <w:sz w:val="26"/>
          <w:szCs w:val="26"/>
          <w:lang w:val="ru-RU"/>
        </w:rPr>
      </w:pPr>
      <w:r>
        <w:rPr>
          <w:sz w:val="26"/>
          <w:szCs w:val="26"/>
          <w:lang w:val="ru-RU"/>
        </w:rPr>
        <w:t xml:space="preserve">   </w:t>
      </w:r>
      <w:r w:rsidR="00B878B3">
        <w:rPr>
          <w:sz w:val="26"/>
          <w:szCs w:val="26"/>
          <w:lang w:val="ru-RU"/>
        </w:rPr>
        <w:t>1. Внести изменения в решение Юрьев</w:t>
      </w:r>
      <w:r w:rsidR="00477978">
        <w:rPr>
          <w:sz w:val="26"/>
          <w:szCs w:val="26"/>
          <w:lang w:val="ru-RU"/>
        </w:rPr>
        <w:t>ской сельской Думы от 23.12.2022</w:t>
      </w:r>
      <w:r w:rsidR="009409CD">
        <w:rPr>
          <w:sz w:val="26"/>
          <w:szCs w:val="26"/>
          <w:lang w:val="ru-RU"/>
        </w:rPr>
        <w:t>г.</w:t>
      </w:r>
      <w:r w:rsidR="00477978">
        <w:rPr>
          <w:sz w:val="26"/>
          <w:szCs w:val="26"/>
          <w:lang w:val="ru-RU"/>
        </w:rPr>
        <w:t xml:space="preserve"> № 22 </w:t>
      </w:r>
      <w:r w:rsidR="00B878B3" w:rsidRPr="004B3EA5">
        <w:rPr>
          <w:sz w:val="26"/>
          <w:szCs w:val="26"/>
          <w:lang w:val="ru-RU"/>
        </w:rPr>
        <w:t>«О бюджете муниципального образования Юрьевское сельское поселение Котельничского района Кировской области на 202</w:t>
      </w:r>
      <w:r w:rsidR="00477978">
        <w:rPr>
          <w:sz w:val="26"/>
          <w:szCs w:val="26"/>
          <w:lang w:val="ru-RU"/>
        </w:rPr>
        <w:t>3</w:t>
      </w:r>
      <w:r w:rsidR="00B878B3" w:rsidRPr="004B3EA5">
        <w:rPr>
          <w:sz w:val="26"/>
          <w:szCs w:val="26"/>
          <w:lang w:val="ru-RU"/>
        </w:rPr>
        <w:t xml:space="preserve"> год и на плановый период 202</w:t>
      </w:r>
      <w:r w:rsidR="00477978">
        <w:rPr>
          <w:sz w:val="26"/>
          <w:szCs w:val="26"/>
          <w:lang w:val="ru-RU"/>
        </w:rPr>
        <w:t>4</w:t>
      </w:r>
      <w:r w:rsidR="009409CD">
        <w:rPr>
          <w:sz w:val="26"/>
          <w:szCs w:val="26"/>
          <w:lang w:val="ru-RU"/>
        </w:rPr>
        <w:t xml:space="preserve"> </w:t>
      </w:r>
      <w:r w:rsidR="00B878B3" w:rsidRPr="004B3EA5">
        <w:rPr>
          <w:sz w:val="26"/>
          <w:szCs w:val="26"/>
          <w:lang w:val="ru-RU"/>
        </w:rPr>
        <w:t>и 202</w:t>
      </w:r>
      <w:r w:rsidR="00477978">
        <w:rPr>
          <w:sz w:val="26"/>
          <w:szCs w:val="26"/>
          <w:lang w:val="ru-RU"/>
        </w:rPr>
        <w:t>5</w:t>
      </w:r>
      <w:r w:rsidR="008946AD">
        <w:rPr>
          <w:sz w:val="26"/>
          <w:szCs w:val="26"/>
          <w:lang w:val="ru-RU"/>
        </w:rPr>
        <w:t xml:space="preserve"> годов</w:t>
      </w:r>
      <w:proofErr w:type="gramStart"/>
      <w:r w:rsidR="008946AD">
        <w:rPr>
          <w:sz w:val="26"/>
          <w:szCs w:val="26"/>
          <w:lang w:val="ru-RU"/>
        </w:rPr>
        <w:t>»</w:t>
      </w:r>
      <w:r w:rsidR="00B878B3" w:rsidRPr="004B3EA5">
        <w:rPr>
          <w:sz w:val="26"/>
          <w:szCs w:val="26"/>
          <w:lang w:val="ru-RU"/>
        </w:rPr>
        <w:t xml:space="preserve">.:      </w:t>
      </w:r>
      <w:proofErr w:type="gramEnd"/>
    </w:p>
    <w:p w:rsidR="00B878B3" w:rsidRPr="00A2352C" w:rsidRDefault="009409CD" w:rsidP="009839DD">
      <w:pPr>
        <w:ind w:firstLine="708"/>
        <w:jc w:val="both"/>
        <w:rPr>
          <w:sz w:val="26"/>
          <w:szCs w:val="26"/>
          <w:lang w:val="ru-RU"/>
        </w:rPr>
      </w:pPr>
      <w:r w:rsidRPr="00A2352C">
        <w:rPr>
          <w:sz w:val="26"/>
          <w:szCs w:val="26"/>
          <w:lang w:val="ru-RU"/>
        </w:rPr>
        <w:t>1.1</w:t>
      </w:r>
      <w:r w:rsidR="00B878B3" w:rsidRPr="00A2352C">
        <w:rPr>
          <w:sz w:val="26"/>
          <w:szCs w:val="26"/>
          <w:lang w:val="ru-RU"/>
        </w:rPr>
        <w:t xml:space="preserve"> Пункт 1  решения изложить в следующей редакции:</w:t>
      </w:r>
    </w:p>
    <w:p w:rsidR="00B878B3" w:rsidRPr="003A3B88" w:rsidRDefault="009409CD" w:rsidP="00755BF7">
      <w:pPr>
        <w:pStyle w:val="a4"/>
        <w:spacing w:line="276" w:lineRule="auto"/>
        <w:ind w:left="0"/>
        <w:jc w:val="both"/>
        <w:rPr>
          <w:sz w:val="26"/>
          <w:szCs w:val="26"/>
        </w:rPr>
      </w:pPr>
      <w:r>
        <w:rPr>
          <w:sz w:val="26"/>
          <w:szCs w:val="26"/>
        </w:rPr>
        <w:t xml:space="preserve"> </w:t>
      </w:r>
      <w:r w:rsidR="009839DD">
        <w:rPr>
          <w:sz w:val="26"/>
          <w:szCs w:val="26"/>
        </w:rPr>
        <w:t>«</w:t>
      </w:r>
      <w:r w:rsidR="00B878B3" w:rsidRPr="003A3B88">
        <w:rPr>
          <w:sz w:val="26"/>
          <w:szCs w:val="26"/>
        </w:rPr>
        <w:t>Утвердить основные характеристики  бюджета Юрьевского сельского поселения</w:t>
      </w:r>
      <w:r w:rsidR="00477978">
        <w:rPr>
          <w:sz w:val="26"/>
          <w:szCs w:val="26"/>
        </w:rPr>
        <w:t xml:space="preserve"> на 2023</w:t>
      </w:r>
      <w:r w:rsidR="00B878B3" w:rsidRPr="003A3B88">
        <w:rPr>
          <w:sz w:val="26"/>
          <w:szCs w:val="26"/>
        </w:rPr>
        <w:t xml:space="preserve"> год:</w:t>
      </w:r>
    </w:p>
    <w:p w:rsidR="00B878B3" w:rsidRPr="004F7773" w:rsidRDefault="00B878B3" w:rsidP="00755BF7">
      <w:pPr>
        <w:tabs>
          <w:tab w:val="left" w:pos="720"/>
        </w:tabs>
        <w:snapToGrid w:val="0"/>
        <w:jc w:val="both"/>
        <w:rPr>
          <w:sz w:val="26"/>
          <w:szCs w:val="26"/>
          <w:lang w:val="ru-RU"/>
        </w:rPr>
      </w:pPr>
      <w:r>
        <w:rPr>
          <w:sz w:val="26"/>
          <w:szCs w:val="26"/>
          <w:lang w:val="ru-RU"/>
        </w:rPr>
        <w:t xml:space="preserve"> </w:t>
      </w:r>
      <w:r w:rsidR="00FE535F">
        <w:rPr>
          <w:sz w:val="26"/>
          <w:szCs w:val="26"/>
          <w:lang w:val="ru-RU"/>
        </w:rPr>
        <w:t xml:space="preserve">1) </w:t>
      </w:r>
      <w:r w:rsidRPr="004F7773">
        <w:rPr>
          <w:sz w:val="26"/>
          <w:szCs w:val="26"/>
          <w:lang w:val="ru-RU"/>
        </w:rPr>
        <w:t xml:space="preserve">общий объём доходов бюджета сельского поселения в сумме </w:t>
      </w:r>
      <w:r w:rsidR="002E467E">
        <w:rPr>
          <w:sz w:val="26"/>
          <w:szCs w:val="26"/>
          <w:lang w:val="ru-RU"/>
        </w:rPr>
        <w:t>5040,011</w:t>
      </w:r>
      <w:r>
        <w:rPr>
          <w:sz w:val="26"/>
          <w:szCs w:val="26"/>
          <w:lang w:val="ru-RU"/>
        </w:rPr>
        <w:t xml:space="preserve"> </w:t>
      </w:r>
      <w:r w:rsidR="00FE535F">
        <w:rPr>
          <w:sz w:val="26"/>
          <w:szCs w:val="26"/>
          <w:lang w:val="ru-RU"/>
        </w:rPr>
        <w:t>тыс. руб</w:t>
      </w:r>
      <w:r w:rsidRPr="004F7773">
        <w:rPr>
          <w:sz w:val="26"/>
          <w:szCs w:val="26"/>
          <w:lang w:val="ru-RU"/>
        </w:rPr>
        <w:t>.</w:t>
      </w:r>
    </w:p>
    <w:p w:rsidR="00FE535F" w:rsidRDefault="00FE535F" w:rsidP="00756D8D">
      <w:pPr>
        <w:tabs>
          <w:tab w:val="num" w:pos="720"/>
          <w:tab w:val="left" w:pos="1440"/>
        </w:tabs>
        <w:snapToGrid w:val="0"/>
        <w:jc w:val="both"/>
        <w:rPr>
          <w:sz w:val="26"/>
          <w:szCs w:val="26"/>
          <w:lang w:val="ru-RU"/>
        </w:rPr>
      </w:pPr>
      <w:r>
        <w:rPr>
          <w:sz w:val="26"/>
          <w:szCs w:val="26"/>
          <w:lang w:val="ru-RU"/>
        </w:rPr>
        <w:t xml:space="preserve"> 2) </w:t>
      </w:r>
      <w:r w:rsidR="00B878B3" w:rsidRPr="004F7773">
        <w:rPr>
          <w:sz w:val="26"/>
          <w:szCs w:val="26"/>
          <w:lang w:val="ru-RU"/>
        </w:rPr>
        <w:t xml:space="preserve">общий объём расходов  бюджета </w:t>
      </w:r>
      <w:r w:rsidR="00B878B3">
        <w:rPr>
          <w:sz w:val="26"/>
          <w:szCs w:val="26"/>
          <w:lang w:val="ru-RU"/>
        </w:rPr>
        <w:t xml:space="preserve">сельского поселения в сумме </w:t>
      </w:r>
      <w:r w:rsidR="00477978">
        <w:rPr>
          <w:sz w:val="26"/>
          <w:szCs w:val="26"/>
          <w:lang w:val="ru-RU"/>
        </w:rPr>
        <w:t>5509,950</w:t>
      </w:r>
      <w:r w:rsidR="00B878B3">
        <w:rPr>
          <w:sz w:val="26"/>
          <w:szCs w:val="26"/>
          <w:lang w:val="ru-RU"/>
        </w:rPr>
        <w:t xml:space="preserve"> </w:t>
      </w:r>
      <w:proofErr w:type="spellStart"/>
      <w:r w:rsidR="00B878B3">
        <w:rPr>
          <w:sz w:val="26"/>
          <w:szCs w:val="26"/>
          <w:lang w:val="ru-RU"/>
        </w:rPr>
        <w:t>тыс</w:t>
      </w:r>
      <w:proofErr w:type="gramStart"/>
      <w:r w:rsidR="00B878B3">
        <w:rPr>
          <w:sz w:val="26"/>
          <w:szCs w:val="26"/>
          <w:lang w:val="ru-RU"/>
        </w:rPr>
        <w:t>.р</w:t>
      </w:r>
      <w:proofErr w:type="gramEnd"/>
      <w:r w:rsidR="00B878B3">
        <w:rPr>
          <w:sz w:val="26"/>
          <w:szCs w:val="26"/>
          <w:lang w:val="ru-RU"/>
        </w:rPr>
        <w:t>уб</w:t>
      </w:r>
      <w:proofErr w:type="spellEnd"/>
      <w:r w:rsidR="00B878B3">
        <w:rPr>
          <w:sz w:val="26"/>
          <w:szCs w:val="26"/>
          <w:lang w:val="ru-RU"/>
        </w:rPr>
        <w:t>.</w:t>
      </w:r>
    </w:p>
    <w:p w:rsidR="00014350" w:rsidRDefault="00014350" w:rsidP="00014350">
      <w:pPr>
        <w:pStyle w:val="a4"/>
        <w:spacing w:line="276" w:lineRule="auto"/>
        <w:ind w:left="0"/>
        <w:jc w:val="both"/>
        <w:rPr>
          <w:sz w:val="26"/>
          <w:szCs w:val="26"/>
        </w:rPr>
      </w:pPr>
      <w:r>
        <w:rPr>
          <w:sz w:val="26"/>
          <w:szCs w:val="26"/>
        </w:rPr>
        <w:t xml:space="preserve"> </w:t>
      </w:r>
      <w:r w:rsidR="00FE535F">
        <w:rPr>
          <w:sz w:val="26"/>
          <w:szCs w:val="26"/>
        </w:rPr>
        <w:t>3)</w:t>
      </w:r>
      <w:r w:rsidR="00B878B3" w:rsidRPr="002D5FD6">
        <w:rPr>
          <w:sz w:val="26"/>
          <w:szCs w:val="26"/>
        </w:rPr>
        <w:t xml:space="preserve"> </w:t>
      </w:r>
      <w:r>
        <w:rPr>
          <w:sz w:val="26"/>
          <w:szCs w:val="26"/>
        </w:rPr>
        <w:t xml:space="preserve">дефицит бюджета сельского поселения в сумме </w:t>
      </w:r>
      <w:r w:rsidR="002E467E">
        <w:rPr>
          <w:sz w:val="26"/>
          <w:szCs w:val="26"/>
        </w:rPr>
        <w:t>439,939</w:t>
      </w:r>
      <w:r>
        <w:rPr>
          <w:sz w:val="26"/>
          <w:szCs w:val="26"/>
        </w:rPr>
        <w:t xml:space="preserve">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w:t>
      </w:r>
      <w:r w:rsidR="009839DD">
        <w:rPr>
          <w:sz w:val="26"/>
          <w:szCs w:val="26"/>
        </w:rPr>
        <w:t>».</w:t>
      </w:r>
    </w:p>
    <w:p w:rsidR="00756D8D" w:rsidRDefault="009839DD" w:rsidP="00756D8D">
      <w:pPr>
        <w:tabs>
          <w:tab w:val="num" w:pos="720"/>
          <w:tab w:val="left" w:pos="1440"/>
        </w:tabs>
        <w:snapToGrid w:val="0"/>
        <w:jc w:val="both"/>
        <w:rPr>
          <w:sz w:val="26"/>
          <w:szCs w:val="26"/>
          <w:lang w:val="ru-RU"/>
        </w:rPr>
      </w:pPr>
      <w:r>
        <w:rPr>
          <w:sz w:val="26"/>
          <w:szCs w:val="26"/>
          <w:lang w:val="ru-RU"/>
        </w:rPr>
        <w:tab/>
      </w:r>
      <w:r w:rsidR="009409CD">
        <w:rPr>
          <w:sz w:val="26"/>
          <w:szCs w:val="26"/>
          <w:lang w:val="ru-RU"/>
        </w:rPr>
        <w:t>1.2 Пункт 2 решения изложить в следующей редакции:</w:t>
      </w:r>
    </w:p>
    <w:p w:rsidR="00756D8D" w:rsidRPr="003A3B88" w:rsidRDefault="00E01855" w:rsidP="00756D8D">
      <w:pPr>
        <w:pStyle w:val="a4"/>
        <w:spacing w:line="276" w:lineRule="auto"/>
        <w:ind w:left="0"/>
        <w:jc w:val="both"/>
        <w:rPr>
          <w:sz w:val="26"/>
          <w:szCs w:val="26"/>
        </w:rPr>
      </w:pPr>
      <w:r>
        <w:rPr>
          <w:sz w:val="26"/>
          <w:szCs w:val="26"/>
        </w:rPr>
        <w:t xml:space="preserve">  </w:t>
      </w:r>
      <w:r w:rsidR="00756D8D" w:rsidRPr="00756D8D">
        <w:rPr>
          <w:sz w:val="26"/>
          <w:szCs w:val="26"/>
        </w:rPr>
        <w:t xml:space="preserve"> </w:t>
      </w:r>
      <w:r w:rsidR="009839DD">
        <w:rPr>
          <w:sz w:val="26"/>
          <w:szCs w:val="26"/>
        </w:rPr>
        <w:t>«</w:t>
      </w:r>
      <w:r w:rsidR="00756D8D" w:rsidRPr="003A3B88">
        <w:rPr>
          <w:sz w:val="26"/>
          <w:szCs w:val="26"/>
        </w:rPr>
        <w:t>Утвердить основные характеристики  бюджета Юрьевского сельского поселения</w:t>
      </w:r>
      <w:r w:rsidR="00756D8D">
        <w:rPr>
          <w:sz w:val="26"/>
          <w:szCs w:val="26"/>
        </w:rPr>
        <w:t xml:space="preserve"> на 2024</w:t>
      </w:r>
      <w:r w:rsidR="00756D8D" w:rsidRPr="003A3B88">
        <w:rPr>
          <w:sz w:val="26"/>
          <w:szCs w:val="26"/>
        </w:rPr>
        <w:t xml:space="preserve"> </w:t>
      </w:r>
      <w:r w:rsidR="008400C4">
        <w:rPr>
          <w:sz w:val="26"/>
          <w:szCs w:val="26"/>
        </w:rPr>
        <w:t xml:space="preserve"> и 2025г</w:t>
      </w:r>
      <w:proofErr w:type="gramStart"/>
      <w:r w:rsidR="008400C4">
        <w:rPr>
          <w:sz w:val="26"/>
          <w:szCs w:val="26"/>
        </w:rPr>
        <w:t>.г</w:t>
      </w:r>
      <w:proofErr w:type="gramEnd"/>
      <w:r w:rsidR="00756D8D" w:rsidRPr="003A3B88">
        <w:rPr>
          <w:sz w:val="26"/>
          <w:szCs w:val="26"/>
        </w:rPr>
        <w:t>:</w:t>
      </w:r>
    </w:p>
    <w:p w:rsidR="00756D8D" w:rsidRPr="004F7773" w:rsidRDefault="00756D8D" w:rsidP="00756D8D">
      <w:pPr>
        <w:tabs>
          <w:tab w:val="left" w:pos="720"/>
        </w:tabs>
        <w:snapToGrid w:val="0"/>
        <w:jc w:val="both"/>
        <w:rPr>
          <w:sz w:val="26"/>
          <w:szCs w:val="26"/>
          <w:lang w:val="ru-RU"/>
        </w:rPr>
      </w:pPr>
      <w:r>
        <w:rPr>
          <w:sz w:val="26"/>
          <w:szCs w:val="26"/>
          <w:lang w:val="ru-RU"/>
        </w:rPr>
        <w:t xml:space="preserve"> </w:t>
      </w:r>
      <w:r w:rsidR="00FE535F">
        <w:rPr>
          <w:sz w:val="26"/>
          <w:szCs w:val="26"/>
          <w:lang w:val="ru-RU"/>
        </w:rPr>
        <w:t xml:space="preserve">1) </w:t>
      </w:r>
      <w:r w:rsidRPr="004F7773">
        <w:rPr>
          <w:sz w:val="26"/>
          <w:szCs w:val="26"/>
          <w:lang w:val="ru-RU"/>
        </w:rPr>
        <w:t xml:space="preserve">общий объём доходов бюджета сельского поселения </w:t>
      </w:r>
      <w:r w:rsidR="008400C4">
        <w:rPr>
          <w:sz w:val="26"/>
          <w:szCs w:val="26"/>
          <w:lang w:val="ru-RU"/>
        </w:rPr>
        <w:t xml:space="preserve"> на 2024</w:t>
      </w:r>
      <w:r w:rsidR="009839DD">
        <w:rPr>
          <w:sz w:val="26"/>
          <w:szCs w:val="26"/>
          <w:lang w:val="ru-RU"/>
        </w:rPr>
        <w:t xml:space="preserve"> </w:t>
      </w:r>
      <w:r w:rsidR="008400C4">
        <w:rPr>
          <w:sz w:val="26"/>
          <w:szCs w:val="26"/>
          <w:lang w:val="ru-RU"/>
        </w:rPr>
        <w:t xml:space="preserve">год </w:t>
      </w:r>
      <w:r w:rsidRPr="004F7773">
        <w:rPr>
          <w:sz w:val="26"/>
          <w:szCs w:val="26"/>
          <w:lang w:val="ru-RU"/>
        </w:rPr>
        <w:t xml:space="preserve">в сумме </w:t>
      </w:r>
      <w:r w:rsidR="008400C4">
        <w:rPr>
          <w:sz w:val="26"/>
          <w:szCs w:val="26"/>
          <w:lang w:val="ru-RU"/>
        </w:rPr>
        <w:t>5101,409</w:t>
      </w:r>
      <w:r>
        <w:rPr>
          <w:sz w:val="26"/>
          <w:szCs w:val="26"/>
          <w:lang w:val="ru-RU"/>
        </w:rPr>
        <w:t xml:space="preserve"> </w:t>
      </w:r>
      <w:r w:rsidR="008400C4">
        <w:rPr>
          <w:sz w:val="26"/>
          <w:szCs w:val="26"/>
          <w:lang w:val="ru-RU"/>
        </w:rPr>
        <w:t>тыс. руб.,</w:t>
      </w:r>
      <w:r w:rsidR="002E467E">
        <w:rPr>
          <w:sz w:val="26"/>
          <w:szCs w:val="26"/>
          <w:lang w:val="ru-RU"/>
        </w:rPr>
        <w:t xml:space="preserve"> </w:t>
      </w:r>
      <w:r w:rsidR="008400C4">
        <w:rPr>
          <w:sz w:val="26"/>
          <w:szCs w:val="26"/>
          <w:lang w:val="ru-RU"/>
        </w:rPr>
        <w:t xml:space="preserve">на 2025год в сумме 5116,980 тыс. </w:t>
      </w:r>
      <w:proofErr w:type="spellStart"/>
      <w:r w:rsidR="008400C4">
        <w:rPr>
          <w:sz w:val="26"/>
          <w:szCs w:val="26"/>
          <w:lang w:val="ru-RU"/>
        </w:rPr>
        <w:t>руб</w:t>
      </w:r>
      <w:proofErr w:type="spellEnd"/>
    </w:p>
    <w:p w:rsidR="00756D8D" w:rsidRDefault="00FE535F" w:rsidP="00756D8D">
      <w:pPr>
        <w:tabs>
          <w:tab w:val="num" w:pos="720"/>
          <w:tab w:val="left" w:pos="1440"/>
        </w:tabs>
        <w:snapToGrid w:val="0"/>
        <w:jc w:val="both"/>
        <w:rPr>
          <w:sz w:val="26"/>
          <w:szCs w:val="26"/>
          <w:lang w:val="ru-RU"/>
        </w:rPr>
      </w:pPr>
      <w:r>
        <w:rPr>
          <w:sz w:val="26"/>
          <w:szCs w:val="26"/>
          <w:lang w:val="ru-RU"/>
        </w:rPr>
        <w:t xml:space="preserve"> 2) </w:t>
      </w:r>
      <w:r w:rsidR="00756D8D" w:rsidRPr="004F7773">
        <w:rPr>
          <w:sz w:val="26"/>
          <w:szCs w:val="26"/>
          <w:lang w:val="ru-RU"/>
        </w:rPr>
        <w:t xml:space="preserve">общий объём расходов  бюджета </w:t>
      </w:r>
      <w:r w:rsidR="00756D8D">
        <w:rPr>
          <w:sz w:val="26"/>
          <w:szCs w:val="26"/>
          <w:lang w:val="ru-RU"/>
        </w:rPr>
        <w:t xml:space="preserve">сельского поселения </w:t>
      </w:r>
      <w:r w:rsidR="008400C4">
        <w:rPr>
          <w:sz w:val="26"/>
          <w:szCs w:val="26"/>
          <w:lang w:val="ru-RU"/>
        </w:rPr>
        <w:t>на 2024</w:t>
      </w:r>
      <w:r w:rsidR="009839DD">
        <w:rPr>
          <w:sz w:val="26"/>
          <w:szCs w:val="26"/>
          <w:lang w:val="ru-RU"/>
        </w:rPr>
        <w:t xml:space="preserve"> </w:t>
      </w:r>
      <w:r w:rsidR="008400C4">
        <w:rPr>
          <w:sz w:val="26"/>
          <w:szCs w:val="26"/>
          <w:lang w:val="ru-RU"/>
        </w:rPr>
        <w:t xml:space="preserve">год </w:t>
      </w:r>
      <w:r w:rsidR="00756D8D">
        <w:rPr>
          <w:sz w:val="26"/>
          <w:szCs w:val="26"/>
          <w:lang w:val="ru-RU"/>
        </w:rPr>
        <w:t xml:space="preserve">в сумме </w:t>
      </w:r>
      <w:r w:rsidR="008400C4">
        <w:rPr>
          <w:sz w:val="26"/>
          <w:szCs w:val="26"/>
          <w:lang w:val="ru-RU"/>
        </w:rPr>
        <w:t>5101,409</w:t>
      </w:r>
      <w:r w:rsidR="00756D8D">
        <w:rPr>
          <w:sz w:val="26"/>
          <w:szCs w:val="26"/>
          <w:lang w:val="ru-RU"/>
        </w:rPr>
        <w:t xml:space="preserve"> </w:t>
      </w:r>
      <w:proofErr w:type="spellStart"/>
      <w:r w:rsidR="00756D8D">
        <w:rPr>
          <w:sz w:val="26"/>
          <w:szCs w:val="26"/>
          <w:lang w:val="ru-RU"/>
        </w:rPr>
        <w:t>тыс</w:t>
      </w:r>
      <w:proofErr w:type="gramStart"/>
      <w:r w:rsidR="00756D8D">
        <w:rPr>
          <w:sz w:val="26"/>
          <w:szCs w:val="26"/>
          <w:lang w:val="ru-RU"/>
        </w:rPr>
        <w:t>.р</w:t>
      </w:r>
      <w:proofErr w:type="gramEnd"/>
      <w:r w:rsidR="00756D8D">
        <w:rPr>
          <w:sz w:val="26"/>
          <w:szCs w:val="26"/>
          <w:lang w:val="ru-RU"/>
        </w:rPr>
        <w:t>уб</w:t>
      </w:r>
      <w:proofErr w:type="spellEnd"/>
      <w:r w:rsidR="00756D8D">
        <w:rPr>
          <w:sz w:val="26"/>
          <w:szCs w:val="26"/>
          <w:lang w:val="ru-RU"/>
        </w:rPr>
        <w:t>.</w:t>
      </w:r>
      <w:r w:rsidR="008400C4">
        <w:rPr>
          <w:sz w:val="26"/>
          <w:szCs w:val="26"/>
          <w:lang w:val="ru-RU"/>
        </w:rPr>
        <w:t xml:space="preserve">, на 2025год </w:t>
      </w:r>
      <w:r w:rsidR="009409CD">
        <w:rPr>
          <w:sz w:val="26"/>
          <w:szCs w:val="26"/>
          <w:lang w:val="ru-RU"/>
        </w:rPr>
        <w:t>5116,980</w:t>
      </w:r>
      <w:r w:rsidR="008400C4">
        <w:rPr>
          <w:sz w:val="26"/>
          <w:szCs w:val="26"/>
          <w:lang w:val="ru-RU"/>
        </w:rPr>
        <w:t xml:space="preserve"> руб</w:t>
      </w:r>
      <w:r w:rsidR="002E467E">
        <w:rPr>
          <w:sz w:val="26"/>
          <w:szCs w:val="26"/>
          <w:lang w:val="ru-RU"/>
        </w:rPr>
        <w:t>.</w:t>
      </w:r>
    </w:p>
    <w:p w:rsidR="00756D8D" w:rsidRDefault="00014350" w:rsidP="00756D8D">
      <w:pPr>
        <w:tabs>
          <w:tab w:val="num" w:pos="720"/>
          <w:tab w:val="left" w:pos="1440"/>
        </w:tabs>
        <w:snapToGrid w:val="0"/>
        <w:jc w:val="both"/>
        <w:rPr>
          <w:sz w:val="26"/>
          <w:szCs w:val="26"/>
          <w:lang w:val="ru-RU"/>
        </w:rPr>
      </w:pPr>
      <w:r>
        <w:rPr>
          <w:sz w:val="26"/>
          <w:szCs w:val="26"/>
          <w:lang w:val="ru-RU"/>
        </w:rPr>
        <w:t>3) дефицит</w:t>
      </w:r>
      <w:r w:rsidR="00A11FD4">
        <w:rPr>
          <w:sz w:val="26"/>
          <w:szCs w:val="26"/>
          <w:lang w:val="ru-RU"/>
        </w:rPr>
        <w:t xml:space="preserve"> бюджета сельского поселения на 2024</w:t>
      </w:r>
      <w:r w:rsidR="009839DD">
        <w:rPr>
          <w:sz w:val="26"/>
          <w:szCs w:val="26"/>
          <w:lang w:val="ru-RU"/>
        </w:rPr>
        <w:t xml:space="preserve"> </w:t>
      </w:r>
      <w:r w:rsidR="00A11FD4">
        <w:rPr>
          <w:sz w:val="26"/>
          <w:szCs w:val="26"/>
          <w:lang w:val="ru-RU"/>
        </w:rPr>
        <w:t>год в сумме 0,00</w:t>
      </w:r>
      <w:r w:rsidR="009409CD">
        <w:rPr>
          <w:sz w:val="26"/>
          <w:szCs w:val="26"/>
          <w:lang w:val="ru-RU"/>
        </w:rPr>
        <w:t xml:space="preserve"> тыс.</w:t>
      </w:r>
      <w:r w:rsidR="00A11FD4">
        <w:rPr>
          <w:sz w:val="26"/>
          <w:szCs w:val="26"/>
          <w:lang w:val="ru-RU"/>
        </w:rPr>
        <w:t xml:space="preserve"> руб.,</w:t>
      </w:r>
      <w:r w:rsidR="009409CD">
        <w:rPr>
          <w:sz w:val="26"/>
          <w:szCs w:val="26"/>
          <w:lang w:val="ru-RU"/>
        </w:rPr>
        <w:t xml:space="preserve"> </w:t>
      </w:r>
      <w:r w:rsidR="00A11FD4">
        <w:rPr>
          <w:sz w:val="26"/>
          <w:szCs w:val="26"/>
          <w:lang w:val="ru-RU"/>
        </w:rPr>
        <w:t>на 2025год в сумме 0,00</w:t>
      </w:r>
      <w:r w:rsidR="009409CD">
        <w:rPr>
          <w:sz w:val="26"/>
          <w:szCs w:val="26"/>
          <w:lang w:val="ru-RU"/>
        </w:rPr>
        <w:t xml:space="preserve"> тыс.</w:t>
      </w:r>
      <w:r w:rsidR="00A11FD4">
        <w:rPr>
          <w:sz w:val="26"/>
          <w:szCs w:val="26"/>
          <w:lang w:val="ru-RU"/>
        </w:rPr>
        <w:t xml:space="preserve"> руб</w:t>
      </w:r>
      <w:r w:rsidR="002E467E">
        <w:rPr>
          <w:sz w:val="26"/>
          <w:szCs w:val="26"/>
          <w:lang w:val="ru-RU"/>
        </w:rPr>
        <w:t>.</w:t>
      </w:r>
      <w:r w:rsidR="009839DD">
        <w:rPr>
          <w:sz w:val="26"/>
          <w:szCs w:val="26"/>
          <w:lang w:val="ru-RU"/>
        </w:rPr>
        <w:t>».</w:t>
      </w:r>
    </w:p>
    <w:p w:rsidR="009409CD" w:rsidRDefault="009839DD" w:rsidP="009839DD">
      <w:pPr>
        <w:tabs>
          <w:tab w:val="num" w:pos="720"/>
          <w:tab w:val="left" w:pos="1440"/>
        </w:tabs>
        <w:snapToGrid w:val="0"/>
        <w:ind w:firstLine="709"/>
        <w:jc w:val="both"/>
        <w:rPr>
          <w:sz w:val="26"/>
          <w:szCs w:val="26"/>
          <w:lang w:val="ru-RU"/>
        </w:rPr>
      </w:pPr>
      <w:r>
        <w:rPr>
          <w:sz w:val="26"/>
          <w:szCs w:val="26"/>
          <w:lang w:val="ru-RU"/>
        </w:rPr>
        <w:tab/>
        <w:t xml:space="preserve"> </w:t>
      </w:r>
      <w:r w:rsidR="009409CD">
        <w:rPr>
          <w:sz w:val="26"/>
          <w:szCs w:val="26"/>
          <w:lang w:val="ru-RU"/>
        </w:rPr>
        <w:t>1.3 Пункт 3 решения изложить в следующей редакции:</w:t>
      </w:r>
    </w:p>
    <w:p w:rsidR="00B878B3" w:rsidRDefault="009839DD" w:rsidP="00755BF7">
      <w:pPr>
        <w:pStyle w:val="aa"/>
        <w:spacing w:line="276" w:lineRule="auto"/>
        <w:ind w:left="0"/>
        <w:jc w:val="both"/>
        <w:rPr>
          <w:sz w:val="26"/>
          <w:szCs w:val="26"/>
        </w:rPr>
      </w:pPr>
      <w:r>
        <w:rPr>
          <w:sz w:val="26"/>
          <w:szCs w:val="26"/>
        </w:rPr>
        <w:t>«</w:t>
      </w:r>
      <w:r w:rsidR="00B878B3">
        <w:rPr>
          <w:sz w:val="26"/>
          <w:szCs w:val="26"/>
        </w:rPr>
        <w:t>Приложение №3 «Распределение бюджетных ассигнований по разделам и подразделам класси</w:t>
      </w:r>
      <w:r w:rsidR="00477978">
        <w:rPr>
          <w:sz w:val="26"/>
          <w:szCs w:val="26"/>
        </w:rPr>
        <w:t>фикации расходов бюджета на 2023</w:t>
      </w:r>
      <w:r w:rsidR="00B878B3">
        <w:rPr>
          <w:sz w:val="26"/>
          <w:szCs w:val="26"/>
        </w:rPr>
        <w:t>год»</w:t>
      </w:r>
    </w:p>
    <w:p w:rsidR="00B878B3" w:rsidRDefault="00B878B3" w:rsidP="00755BF7">
      <w:pPr>
        <w:pStyle w:val="aa"/>
        <w:spacing w:line="276" w:lineRule="auto"/>
        <w:ind w:left="0"/>
        <w:jc w:val="both"/>
        <w:rPr>
          <w:sz w:val="26"/>
          <w:szCs w:val="26"/>
        </w:rPr>
      </w:pPr>
      <w:r>
        <w:rPr>
          <w:sz w:val="26"/>
          <w:szCs w:val="26"/>
        </w:rPr>
        <w:t>Приложение №4 «Распределение бюджетных ассигнований по целевым статьям (муниципальным программам Юрьевского сельского поселения и непрограммным направлениям деятельности),</w:t>
      </w:r>
      <w:r w:rsidR="00A033E7">
        <w:rPr>
          <w:sz w:val="26"/>
          <w:szCs w:val="26"/>
        </w:rPr>
        <w:t xml:space="preserve"> </w:t>
      </w:r>
      <w:r>
        <w:rPr>
          <w:sz w:val="26"/>
          <w:szCs w:val="26"/>
        </w:rPr>
        <w:t>группа</w:t>
      </w:r>
      <w:r w:rsidR="00477978">
        <w:rPr>
          <w:sz w:val="26"/>
          <w:szCs w:val="26"/>
        </w:rPr>
        <w:t>м видов расходов</w:t>
      </w:r>
      <w:r w:rsidR="00F721A2">
        <w:rPr>
          <w:sz w:val="26"/>
          <w:szCs w:val="26"/>
        </w:rPr>
        <w:t>, классификации расходов</w:t>
      </w:r>
      <w:r w:rsidR="00477978">
        <w:rPr>
          <w:sz w:val="26"/>
          <w:szCs w:val="26"/>
        </w:rPr>
        <w:t xml:space="preserve"> бюджета на 2023</w:t>
      </w:r>
      <w:r>
        <w:rPr>
          <w:sz w:val="26"/>
          <w:szCs w:val="26"/>
        </w:rPr>
        <w:t>год»</w:t>
      </w:r>
    </w:p>
    <w:p w:rsidR="006A7F55" w:rsidRDefault="00B878B3" w:rsidP="00755BF7">
      <w:pPr>
        <w:pStyle w:val="aa"/>
        <w:spacing w:line="276" w:lineRule="auto"/>
        <w:ind w:left="0"/>
        <w:jc w:val="both"/>
        <w:rPr>
          <w:sz w:val="26"/>
          <w:szCs w:val="26"/>
        </w:rPr>
      </w:pPr>
      <w:r>
        <w:rPr>
          <w:sz w:val="26"/>
          <w:szCs w:val="26"/>
        </w:rPr>
        <w:t>Приложение №5 «Объём поступления доходов бюджета Юрьевс</w:t>
      </w:r>
      <w:r w:rsidR="00477978">
        <w:rPr>
          <w:sz w:val="26"/>
          <w:szCs w:val="26"/>
        </w:rPr>
        <w:t xml:space="preserve">кого сельского </w:t>
      </w:r>
      <w:r w:rsidR="00477978">
        <w:rPr>
          <w:sz w:val="26"/>
          <w:szCs w:val="26"/>
        </w:rPr>
        <w:lastRenderedPageBreak/>
        <w:t>поселения на 2023</w:t>
      </w:r>
      <w:r>
        <w:rPr>
          <w:sz w:val="26"/>
          <w:szCs w:val="26"/>
        </w:rPr>
        <w:t xml:space="preserve">год по налоговым, неналоговым доходам и по безвозмездным поступлениям по подстатьям классификации доходов бюджета» </w:t>
      </w:r>
    </w:p>
    <w:p w:rsidR="009409CD" w:rsidRDefault="009409CD" w:rsidP="009409CD">
      <w:pPr>
        <w:pStyle w:val="aa"/>
        <w:spacing w:line="276" w:lineRule="auto"/>
        <w:ind w:left="0"/>
        <w:jc w:val="both"/>
        <w:rPr>
          <w:sz w:val="26"/>
          <w:szCs w:val="26"/>
        </w:rPr>
      </w:pPr>
      <w:r>
        <w:rPr>
          <w:sz w:val="26"/>
          <w:szCs w:val="26"/>
        </w:rPr>
        <w:t>Приложение №6 «Ведомственная структура расходов местного бюджета на 2023год»</w:t>
      </w:r>
    </w:p>
    <w:p w:rsidR="009409CD" w:rsidRDefault="009409CD" w:rsidP="009409CD">
      <w:pPr>
        <w:pStyle w:val="aa"/>
        <w:spacing w:line="276" w:lineRule="auto"/>
        <w:ind w:left="0"/>
        <w:jc w:val="both"/>
        <w:rPr>
          <w:sz w:val="26"/>
          <w:szCs w:val="26"/>
        </w:rPr>
      </w:pPr>
      <w:r>
        <w:rPr>
          <w:sz w:val="26"/>
          <w:szCs w:val="26"/>
        </w:rPr>
        <w:t>Приложение №8 «Источники финансирования дефицита бюджета Юрьевского сельского поселения на 2023год»</w:t>
      </w:r>
    </w:p>
    <w:p w:rsidR="00C52CE9" w:rsidRDefault="00C52CE9" w:rsidP="009409CD">
      <w:pPr>
        <w:pStyle w:val="aa"/>
        <w:spacing w:line="276" w:lineRule="auto"/>
        <w:ind w:left="0"/>
        <w:jc w:val="both"/>
        <w:rPr>
          <w:sz w:val="26"/>
          <w:szCs w:val="26"/>
        </w:rPr>
      </w:pPr>
      <w:r>
        <w:rPr>
          <w:sz w:val="26"/>
          <w:szCs w:val="26"/>
        </w:rPr>
        <w:t>Приложение №9 «Распределение 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 на 2023год»</w:t>
      </w:r>
    </w:p>
    <w:p w:rsidR="009409CD" w:rsidRDefault="009409CD" w:rsidP="009409CD">
      <w:pPr>
        <w:pStyle w:val="aa"/>
        <w:spacing w:line="276" w:lineRule="auto"/>
        <w:ind w:left="0"/>
        <w:jc w:val="both"/>
        <w:rPr>
          <w:sz w:val="26"/>
          <w:szCs w:val="26"/>
        </w:rPr>
      </w:pPr>
      <w:r>
        <w:rPr>
          <w:sz w:val="26"/>
          <w:szCs w:val="26"/>
        </w:rPr>
        <w:t>П</w:t>
      </w:r>
      <w:r w:rsidRPr="007A4985">
        <w:rPr>
          <w:sz w:val="26"/>
          <w:szCs w:val="26"/>
        </w:rPr>
        <w:t>риложение №</w:t>
      </w:r>
      <w:r>
        <w:rPr>
          <w:sz w:val="26"/>
          <w:szCs w:val="26"/>
        </w:rPr>
        <w:t>10</w:t>
      </w:r>
      <w:r w:rsidRPr="007A4985">
        <w:rPr>
          <w:sz w:val="26"/>
          <w:szCs w:val="26"/>
        </w:rPr>
        <w:t xml:space="preserve"> </w:t>
      </w:r>
      <w:r>
        <w:rPr>
          <w:sz w:val="26"/>
          <w:szCs w:val="26"/>
        </w:rPr>
        <w:t xml:space="preserve">«Объём поступления доходов бюджета Юрьевского сельского поселения </w:t>
      </w:r>
      <w:r w:rsidR="006D2697">
        <w:rPr>
          <w:sz w:val="26"/>
          <w:szCs w:val="26"/>
        </w:rPr>
        <w:t xml:space="preserve">Котельничского района Кировской области </w:t>
      </w:r>
      <w:r>
        <w:rPr>
          <w:sz w:val="26"/>
          <w:szCs w:val="26"/>
        </w:rPr>
        <w:t xml:space="preserve">по налоговым, неналоговым доходам и по безвозмездным поступлениям по подстатьям классификации доходов бюджета на плановый период 2024-2025годы» </w:t>
      </w:r>
    </w:p>
    <w:p w:rsidR="009409CD" w:rsidRDefault="009409CD" w:rsidP="009409CD">
      <w:pPr>
        <w:jc w:val="both"/>
        <w:rPr>
          <w:sz w:val="26"/>
          <w:szCs w:val="26"/>
          <w:lang w:val="ru-RU"/>
        </w:rPr>
      </w:pPr>
      <w:r w:rsidRPr="007A4985">
        <w:rPr>
          <w:sz w:val="26"/>
          <w:szCs w:val="26"/>
          <w:lang w:val="ru-RU"/>
        </w:rPr>
        <w:t xml:space="preserve"> </w:t>
      </w:r>
      <w:r>
        <w:rPr>
          <w:sz w:val="26"/>
          <w:szCs w:val="26"/>
          <w:lang w:val="ru-RU"/>
        </w:rPr>
        <w:t>Приложение №11 «Распределение бюджетных ассигнований по разделам и подразделам классификации расходов бюджета на 2024-2025г</w:t>
      </w:r>
      <w:proofErr w:type="gramStart"/>
      <w:r>
        <w:rPr>
          <w:sz w:val="26"/>
          <w:szCs w:val="26"/>
          <w:lang w:val="ru-RU"/>
        </w:rPr>
        <w:t>.г</w:t>
      </w:r>
      <w:proofErr w:type="gramEnd"/>
      <w:r>
        <w:rPr>
          <w:sz w:val="26"/>
          <w:szCs w:val="26"/>
          <w:lang w:val="ru-RU"/>
        </w:rPr>
        <w:t>»</w:t>
      </w:r>
    </w:p>
    <w:p w:rsidR="009409CD" w:rsidRDefault="009409CD" w:rsidP="009409CD">
      <w:pPr>
        <w:jc w:val="both"/>
        <w:rPr>
          <w:sz w:val="26"/>
          <w:szCs w:val="26"/>
          <w:lang w:val="ru-RU"/>
        </w:rPr>
      </w:pPr>
    </w:p>
    <w:p w:rsidR="009409CD" w:rsidRDefault="009409CD" w:rsidP="009409CD">
      <w:pPr>
        <w:jc w:val="both"/>
        <w:rPr>
          <w:sz w:val="26"/>
          <w:szCs w:val="26"/>
          <w:lang w:val="ru-RU"/>
        </w:rPr>
      </w:pPr>
      <w:r>
        <w:rPr>
          <w:sz w:val="26"/>
          <w:szCs w:val="26"/>
          <w:lang w:val="ru-RU"/>
        </w:rPr>
        <w:t xml:space="preserve">Приложение №12 </w:t>
      </w:r>
      <w:r w:rsidRPr="00477978">
        <w:rPr>
          <w:sz w:val="26"/>
          <w:szCs w:val="26"/>
          <w:lang w:val="ru-RU"/>
        </w:rPr>
        <w:t>«Распределение бюджетных ассигнований по целевым статьям (муниципальным программам Юрьевского сельского поселения и непрограммным направлениям деятельности),</w:t>
      </w:r>
      <w:r w:rsidR="006D2697">
        <w:rPr>
          <w:sz w:val="26"/>
          <w:szCs w:val="26"/>
          <w:lang w:val="ru-RU"/>
        </w:rPr>
        <w:t xml:space="preserve"> группам видов расходов</w:t>
      </w:r>
      <w:r w:rsidR="002E467E">
        <w:rPr>
          <w:sz w:val="26"/>
          <w:szCs w:val="26"/>
          <w:lang w:val="ru-RU"/>
        </w:rPr>
        <w:t>, классификации расходов бюджетов</w:t>
      </w:r>
      <w:r w:rsidRPr="00477978">
        <w:rPr>
          <w:sz w:val="26"/>
          <w:szCs w:val="26"/>
          <w:lang w:val="ru-RU"/>
        </w:rPr>
        <w:t xml:space="preserve"> на 202</w:t>
      </w:r>
      <w:r>
        <w:rPr>
          <w:sz w:val="26"/>
          <w:szCs w:val="26"/>
          <w:lang w:val="ru-RU"/>
        </w:rPr>
        <w:t>4-2025</w:t>
      </w:r>
      <w:r w:rsidRPr="00477978">
        <w:rPr>
          <w:sz w:val="26"/>
          <w:szCs w:val="26"/>
          <w:lang w:val="ru-RU"/>
        </w:rPr>
        <w:t>г</w:t>
      </w:r>
      <w:r>
        <w:rPr>
          <w:sz w:val="26"/>
          <w:szCs w:val="26"/>
          <w:lang w:val="ru-RU"/>
        </w:rPr>
        <w:t>.г.</w:t>
      </w:r>
      <w:r w:rsidRPr="00477978">
        <w:rPr>
          <w:sz w:val="26"/>
          <w:szCs w:val="26"/>
          <w:lang w:val="ru-RU"/>
        </w:rPr>
        <w:t>»</w:t>
      </w:r>
    </w:p>
    <w:p w:rsidR="009409CD" w:rsidRDefault="009409CD" w:rsidP="009409CD">
      <w:pPr>
        <w:jc w:val="both"/>
        <w:rPr>
          <w:sz w:val="26"/>
          <w:szCs w:val="26"/>
          <w:lang w:val="ru-RU"/>
        </w:rPr>
      </w:pPr>
    </w:p>
    <w:p w:rsidR="009409CD" w:rsidRDefault="009409CD" w:rsidP="009409CD">
      <w:pPr>
        <w:jc w:val="both"/>
        <w:rPr>
          <w:sz w:val="26"/>
          <w:szCs w:val="26"/>
          <w:lang w:val="ru-RU"/>
        </w:rPr>
      </w:pPr>
      <w:r>
        <w:rPr>
          <w:sz w:val="26"/>
          <w:szCs w:val="26"/>
          <w:lang w:val="ru-RU"/>
        </w:rPr>
        <w:t>Приложение №13 «Ведомственная структура расходов местного бюджета на 2024-2025годы»</w:t>
      </w:r>
    </w:p>
    <w:p w:rsidR="009409CD" w:rsidRDefault="009409CD" w:rsidP="009409CD">
      <w:pPr>
        <w:jc w:val="both"/>
        <w:rPr>
          <w:sz w:val="26"/>
          <w:szCs w:val="26"/>
          <w:lang w:val="ru-RU"/>
        </w:rPr>
      </w:pPr>
    </w:p>
    <w:p w:rsidR="009409CD" w:rsidRDefault="009409CD" w:rsidP="009409CD">
      <w:pPr>
        <w:pStyle w:val="aa"/>
        <w:spacing w:line="276" w:lineRule="auto"/>
        <w:ind w:left="0"/>
        <w:jc w:val="both"/>
        <w:rPr>
          <w:sz w:val="26"/>
          <w:szCs w:val="26"/>
        </w:rPr>
      </w:pPr>
      <w:r>
        <w:rPr>
          <w:sz w:val="26"/>
          <w:szCs w:val="26"/>
        </w:rPr>
        <w:t>Приложение №14 ««Источники финансирования дефицита бюджета Юрьевского сельского поселения  Котельничского района Кировской области на плановый период  2024 и 2025годы»</w:t>
      </w:r>
    </w:p>
    <w:p w:rsidR="002E467E" w:rsidRDefault="002E467E" w:rsidP="009409CD">
      <w:pPr>
        <w:pStyle w:val="aa"/>
        <w:spacing w:line="276" w:lineRule="auto"/>
        <w:ind w:left="0"/>
        <w:jc w:val="both"/>
        <w:rPr>
          <w:sz w:val="26"/>
          <w:szCs w:val="26"/>
        </w:rPr>
      </w:pPr>
      <w:r>
        <w:rPr>
          <w:sz w:val="26"/>
          <w:szCs w:val="26"/>
        </w:rPr>
        <w:t>Приложение №15 «Распределение иных межбюджетных трансфертов бюджету муниципального района из бюджета Юрьевского сельского поселения Котельничского района Кировской области</w:t>
      </w:r>
      <w:r w:rsidR="00C52CE9">
        <w:rPr>
          <w:sz w:val="26"/>
          <w:szCs w:val="26"/>
        </w:rPr>
        <w:t xml:space="preserve"> для осуществления передачи передаваемых полномочий в области градостроительной деятельности на плановый период 2024 и 2025годы»</w:t>
      </w:r>
    </w:p>
    <w:p w:rsidR="00C52CE9" w:rsidRDefault="00C52CE9" w:rsidP="00C52CE9">
      <w:pPr>
        <w:pStyle w:val="aa"/>
        <w:spacing w:line="276" w:lineRule="auto"/>
        <w:ind w:left="0"/>
        <w:jc w:val="both"/>
        <w:rPr>
          <w:sz w:val="26"/>
          <w:szCs w:val="26"/>
        </w:rPr>
      </w:pPr>
      <w:r>
        <w:rPr>
          <w:sz w:val="26"/>
          <w:szCs w:val="26"/>
        </w:rPr>
        <w:t>Приложение №16 «Распределение 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 на плановый период 2024 и 2025годы»</w:t>
      </w:r>
      <w:proofErr w:type="gramStart"/>
      <w:r w:rsidR="009839DD">
        <w:rPr>
          <w:sz w:val="26"/>
          <w:szCs w:val="26"/>
        </w:rPr>
        <w:t>.»</w:t>
      </w:r>
      <w:proofErr w:type="gramEnd"/>
      <w:r w:rsidR="009839DD">
        <w:rPr>
          <w:sz w:val="26"/>
          <w:szCs w:val="26"/>
        </w:rPr>
        <w:t>.</w:t>
      </w:r>
    </w:p>
    <w:p w:rsidR="00A2352C" w:rsidRDefault="00A2352C" w:rsidP="009839DD">
      <w:pPr>
        <w:pStyle w:val="aa"/>
        <w:spacing w:after="0" w:line="276" w:lineRule="auto"/>
        <w:ind w:left="0" w:firstLine="708"/>
        <w:jc w:val="both"/>
        <w:rPr>
          <w:sz w:val="26"/>
          <w:szCs w:val="26"/>
        </w:rPr>
      </w:pPr>
      <w:r>
        <w:rPr>
          <w:sz w:val="26"/>
          <w:szCs w:val="26"/>
        </w:rPr>
        <w:lastRenderedPageBreak/>
        <w:t>1.4 Пункт 5 решения изложить в следующей редакции:</w:t>
      </w:r>
    </w:p>
    <w:p w:rsidR="00A2352C" w:rsidRDefault="009839DD" w:rsidP="00A2352C">
      <w:pPr>
        <w:pStyle w:val="aa"/>
        <w:spacing w:after="0" w:line="276" w:lineRule="auto"/>
        <w:ind w:left="0"/>
        <w:jc w:val="both"/>
        <w:rPr>
          <w:sz w:val="26"/>
          <w:szCs w:val="26"/>
        </w:rPr>
      </w:pPr>
      <w:r>
        <w:rPr>
          <w:sz w:val="26"/>
          <w:szCs w:val="26"/>
        </w:rPr>
        <w:t>«</w:t>
      </w:r>
      <w:r w:rsidR="00A2352C">
        <w:rPr>
          <w:sz w:val="26"/>
          <w:szCs w:val="26"/>
        </w:rPr>
        <w:t>Утвердить в пределах общего объёма расходов бюджета Юрьевского сельского по</w:t>
      </w:r>
      <w:r>
        <w:rPr>
          <w:sz w:val="26"/>
          <w:szCs w:val="26"/>
        </w:rPr>
        <w:t>селения размер  дорожного фонда</w:t>
      </w:r>
      <w:r w:rsidR="00A2352C">
        <w:rPr>
          <w:sz w:val="26"/>
          <w:szCs w:val="26"/>
        </w:rPr>
        <w:t>:</w:t>
      </w:r>
    </w:p>
    <w:p w:rsidR="00A2352C" w:rsidRDefault="00A2352C" w:rsidP="00A2352C">
      <w:pPr>
        <w:pStyle w:val="aa"/>
        <w:spacing w:line="276" w:lineRule="auto"/>
        <w:ind w:left="0"/>
        <w:jc w:val="both"/>
        <w:rPr>
          <w:sz w:val="26"/>
          <w:szCs w:val="26"/>
        </w:rPr>
      </w:pPr>
      <w:r>
        <w:rPr>
          <w:sz w:val="26"/>
          <w:szCs w:val="26"/>
        </w:rPr>
        <w:t>на 2023 год  в сумме 434,009 тыс. рублей</w:t>
      </w:r>
      <w:proofErr w:type="gramStart"/>
      <w:r w:rsidR="009839DD">
        <w:rPr>
          <w:sz w:val="26"/>
          <w:szCs w:val="26"/>
        </w:rPr>
        <w:t>.».</w:t>
      </w:r>
      <w:proofErr w:type="gramEnd"/>
    </w:p>
    <w:p w:rsidR="00A2352C" w:rsidRDefault="00A2352C" w:rsidP="00A2352C">
      <w:pPr>
        <w:pStyle w:val="aa"/>
        <w:spacing w:line="276" w:lineRule="auto"/>
        <w:ind w:left="0"/>
        <w:jc w:val="both"/>
        <w:rPr>
          <w:sz w:val="26"/>
          <w:szCs w:val="26"/>
        </w:rPr>
      </w:pPr>
      <w:r>
        <w:rPr>
          <w:sz w:val="26"/>
          <w:szCs w:val="26"/>
        </w:rPr>
        <w:t>2.</w:t>
      </w:r>
      <w:r w:rsidR="009839DD">
        <w:rPr>
          <w:sz w:val="26"/>
          <w:szCs w:val="26"/>
        </w:rPr>
        <w:t xml:space="preserve"> </w:t>
      </w:r>
      <w:r>
        <w:rPr>
          <w:sz w:val="26"/>
          <w:szCs w:val="26"/>
        </w:rPr>
        <w:t xml:space="preserve">Опубликовать настоящее решение на Официальном </w:t>
      </w:r>
      <w:proofErr w:type="gramStart"/>
      <w:r>
        <w:rPr>
          <w:sz w:val="26"/>
          <w:szCs w:val="26"/>
        </w:rPr>
        <w:t>сайте</w:t>
      </w:r>
      <w:proofErr w:type="gramEnd"/>
      <w:r>
        <w:rPr>
          <w:sz w:val="26"/>
          <w:szCs w:val="26"/>
        </w:rPr>
        <w:t xml:space="preserve"> органов местного самоуправления  Котельничского  муниципального района Кировской области в сети «Интернет», а также обнародовать в информационном бюллетене  органов местного самоуправления Юрьевского сельского поселения.</w:t>
      </w:r>
    </w:p>
    <w:p w:rsidR="00A2352C" w:rsidRDefault="00A2352C" w:rsidP="00A2352C">
      <w:pPr>
        <w:pStyle w:val="aa"/>
        <w:spacing w:line="276" w:lineRule="auto"/>
        <w:ind w:left="0"/>
        <w:jc w:val="both"/>
        <w:rPr>
          <w:sz w:val="26"/>
          <w:szCs w:val="26"/>
        </w:rPr>
      </w:pPr>
      <w:r>
        <w:rPr>
          <w:sz w:val="26"/>
          <w:szCs w:val="26"/>
        </w:rPr>
        <w:t>3</w:t>
      </w:r>
      <w:r w:rsidRPr="006B6A8A">
        <w:rPr>
          <w:sz w:val="26"/>
          <w:szCs w:val="26"/>
        </w:rPr>
        <w:t>.</w:t>
      </w:r>
      <w:r w:rsidR="009839DD">
        <w:rPr>
          <w:sz w:val="26"/>
          <w:szCs w:val="26"/>
        </w:rPr>
        <w:t xml:space="preserve"> </w:t>
      </w:r>
      <w:r>
        <w:rPr>
          <w:sz w:val="26"/>
          <w:szCs w:val="26"/>
        </w:rPr>
        <w:t>Н</w:t>
      </w:r>
      <w:r w:rsidRPr="006B6A8A">
        <w:rPr>
          <w:sz w:val="26"/>
          <w:szCs w:val="26"/>
        </w:rPr>
        <w:t>астоящее решение вступает в силу со дня его</w:t>
      </w:r>
      <w:r>
        <w:rPr>
          <w:sz w:val="26"/>
          <w:szCs w:val="26"/>
        </w:rPr>
        <w:t xml:space="preserve"> официального опубликования</w:t>
      </w:r>
    </w:p>
    <w:tbl>
      <w:tblPr>
        <w:tblW w:w="0" w:type="auto"/>
        <w:tblLayout w:type="fixed"/>
        <w:tblLook w:val="04A0" w:firstRow="1" w:lastRow="0" w:firstColumn="1" w:lastColumn="0" w:noHBand="0" w:noVBand="1"/>
      </w:tblPr>
      <w:tblGrid>
        <w:gridCol w:w="4786"/>
        <w:gridCol w:w="1087"/>
        <w:gridCol w:w="3622"/>
      </w:tblGrid>
      <w:tr w:rsidR="009839DD" w:rsidRPr="00E518A6" w:rsidTr="003C19F0">
        <w:trPr>
          <w:trHeight w:val="937"/>
        </w:trPr>
        <w:tc>
          <w:tcPr>
            <w:tcW w:w="4786" w:type="dxa"/>
            <w:vAlign w:val="center"/>
          </w:tcPr>
          <w:p w:rsidR="009839DD" w:rsidRPr="00E518A6" w:rsidRDefault="009839DD" w:rsidP="003C19F0">
            <w:pPr>
              <w:snapToGrid w:val="0"/>
              <w:rPr>
                <w:b/>
                <w:sz w:val="26"/>
                <w:szCs w:val="26"/>
              </w:rPr>
            </w:pPr>
          </w:p>
          <w:p w:rsidR="009839DD" w:rsidRDefault="009839DD" w:rsidP="003C19F0">
            <w:pPr>
              <w:snapToGrid w:val="0"/>
              <w:rPr>
                <w:b/>
                <w:sz w:val="26"/>
                <w:szCs w:val="26"/>
              </w:rPr>
            </w:pPr>
          </w:p>
          <w:p w:rsidR="009839DD" w:rsidRPr="009839DD" w:rsidRDefault="009839DD" w:rsidP="003C19F0">
            <w:pPr>
              <w:widowControl w:val="0"/>
              <w:tabs>
                <w:tab w:val="left" w:pos="426"/>
              </w:tabs>
              <w:suppressAutoHyphens/>
              <w:overflowPunct w:val="0"/>
              <w:autoSpaceDE w:val="0"/>
              <w:jc w:val="both"/>
              <w:rPr>
                <w:b/>
                <w:sz w:val="28"/>
                <w:szCs w:val="28"/>
                <w:lang w:val="ru-RU" w:eastAsia="ar-SA"/>
              </w:rPr>
            </w:pPr>
            <w:r w:rsidRPr="009839DD">
              <w:rPr>
                <w:b/>
                <w:sz w:val="28"/>
                <w:szCs w:val="28"/>
                <w:lang w:val="ru-RU" w:eastAsia="ar-SA"/>
              </w:rPr>
              <w:t xml:space="preserve">Председатель </w:t>
            </w:r>
          </w:p>
          <w:p w:rsidR="009839DD" w:rsidRPr="009839DD" w:rsidRDefault="009839DD" w:rsidP="003C19F0">
            <w:pPr>
              <w:tabs>
                <w:tab w:val="left" w:pos="426"/>
                <w:tab w:val="left" w:pos="7306"/>
              </w:tabs>
              <w:suppressAutoHyphens/>
              <w:overflowPunct w:val="0"/>
              <w:autoSpaceDE w:val="0"/>
              <w:jc w:val="both"/>
              <w:rPr>
                <w:sz w:val="28"/>
                <w:szCs w:val="28"/>
                <w:lang w:val="ru-RU" w:eastAsia="ar-SA"/>
              </w:rPr>
            </w:pPr>
            <w:r w:rsidRPr="009839DD">
              <w:rPr>
                <w:b/>
                <w:sz w:val="28"/>
                <w:szCs w:val="28"/>
                <w:lang w:val="ru-RU" w:eastAsia="ar-SA"/>
              </w:rPr>
              <w:t>Юрьевской сельской Думы</w:t>
            </w:r>
            <w:r w:rsidRPr="009839DD">
              <w:rPr>
                <w:b/>
                <w:sz w:val="28"/>
                <w:szCs w:val="28"/>
                <w:lang w:val="ru-RU" w:eastAsia="ar-SA"/>
              </w:rPr>
              <w:tab/>
              <w:t>З.М. Косых</w:t>
            </w:r>
          </w:p>
          <w:p w:rsidR="009839DD" w:rsidRPr="009839DD" w:rsidRDefault="009839DD" w:rsidP="003C19F0">
            <w:pPr>
              <w:snapToGrid w:val="0"/>
              <w:rPr>
                <w:b/>
                <w:sz w:val="26"/>
                <w:szCs w:val="26"/>
                <w:lang w:val="ru-RU"/>
              </w:rPr>
            </w:pPr>
          </w:p>
          <w:p w:rsidR="009839DD" w:rsidRPr="00E518A6" w:rsidRDefault="009839DD" w:rsidP="003C19F0">
            <w:pPr>
              <w:snapToGrid w:val="0"/>
              <w:rPr>
                <w:b/>
                <w:sz w:val="26"/>
                <w:szCs w:val="26"/>
              </w:rPr>
            </w:pPr>
            <w:r w:rsidRPr="00E518A6">
              <w:rPr>
                <w:b/>
                <w:sz w:val="26"/>
                <w:szCs w:val="26"/>
              </w:rPr>
              <w:t xml:space="preserve">Глава </w:t>
            </w:r>
            <w:r w:rsidRPr="00E518A6">
              <w:rPr>
                <w:b/>
                <w:sz w:val="26"/>
                <w:szCs w:val="26"/>
              </w:rPr>
              <w:br/>
              <w:t>Юрьевского сельского поселения</w:t>
            </w:r>
          </w:p>
        </w:tc>
        <w:tc>
          <w:tcPr>
            <w:tcW w:w="1087" w:type="dxa"/>
            <w:vAlign w:val="center"/>
          </w:tcPr>
          <w:p w:rsidR="009839DD" w:rsidRPr="00E518A6" w:rsidRDefault="009839DD" w:rsidP="003C19F0">
            <w:pPr>
              <w:snapToGrid w:val="0"/>
              <w:jc w:val="right"/>
              <w:rPr>
                <w:sz w:val="26"/>
                <w:szCs w:val="26"/>
              </w:rPr>
            </w:pPr>
          </w:p>
        </w:tc>
        <w:tc>
          <w:tcPr>
            <w:tcW w:w="3622" w:type="dxa"/>
            <w:vAlign w:val="center"/>
          </w:tcPr>
          <w:p w:rsidR="009839DD" w:rsidRPr="00E518A6" w:rsidRDefault="009839DD" w:rsidP="009839DD">
            <w:pPr>
              <w:keepNext/>
              <w:numPr>
                <w:ilvl w:val="1"/>
                <w:numId w:val="11"/>
              </w:numPr>
              <w:suppressAutoHyphens/>
              <w:jc w:val="right"/>
              <w:outlineLvl w:val="1"/>
              <w:rPr>
                <w:b/>
                <w:bCs/>
                <w:sz w:val="26"/>
                <w:szCs w:val="26"/>
                <w:lang w:eastAsia="ru-RU"/>
              </w:rPr>
            </w:pPr>
          </w:p>
          <w:p w:rsidR="009839DD" w:rsidRPr="00E518A6" w:rsidRDefault="009839DD" w:rsidP="009839DD">
            <w:pPr>
              <w:keepNext/>
              <w:numPr>
                <w:ilvl w:val="1"/>
                <w:numId w:val="11"/>
              </w:numPr>
              <w:suppressAutoHyphens/>
              <w:jc w:val="both"/>
              <w:outlineLvl w:val="1"/>
              <w:rPr>
                <w:b/>
                <w:bCs/>
                <w:sz w:val="26"/>
                <w:szCs w:val="26"/>
                <w:lang w:eastAsia="ru-RU"/>
              </w:rPr>
            </w:pPr>
          </w:p>
          <w:p w:rsidR="009839DD" w:rsidRPr="00E518A6" w:rsidRDefault="009839DD" w:rsidP="009839DD">
            <w:pPr>
              <w:keepNext/>
              <w:numPr>
                <w:ilvl w:val="1"/>
                <w:numId w:val="11"/>
              </w:numPr>
              <w:suppressAutoHyphens/>
              <w:jc w:val="both"/>
              <w:outlineLvl w:val="1"/>
              <w:rPr>
                <w:b/>
                <w:bCs/>
                <w:sz w:val="26"/>
                <w:szCs w:val="26"/>
                <w:lang w:eastAsia="ru-RU"/>
              </w:rPr>
            </w:pPr>
          </w:p>
          <w:p w:rsidR="009839DD" w:rsidRDefault="009839DD" w:rsidP="009839DD">
            <w:pPr>
              <w:keepNext/>
              <w:numPr>
                <w:ilvl w:val="1"/>
                <w:numId w:val="11"/>
              </w:numPr>
              <w:suppressAutoHyphens/>
              <w:jc w:val="both"/>
              <w:outlineLvl w:val="1"/>
              <w:rPr>
                <w:b/>
                <w:bCs/>
                <w:sz w:val="26"/>
                <w:szCs w:val="26"/>
                <w:lang w:eastAsia="ru-RU"/>
              </w:rPr>
            </w:pPr>
            <w:r w:rsidRPr="00E518A6">
              <w:rPr>
                <w:b/>
                <w:bCs/>
                <w:sz w:val="26"/>
                <w:szCs w:val="26"/>
                <w:lang w:eastAsia="ru-RU"/>
              </w:rPr>
              <w:t xml:space="preserve">          </w:t>
            </w:r>
            <w:r>
              <w:rPr>
                <w:b/>
                <w:bCs/>
                <w:sz w:val="26"/>
                <w:szCs w:val="26"/>
                <w:lang w:eastAsia="ru-RU"/>
              </w:rPr>
              <w:t xml:space="preserve">    З.М.</w:t>
            </w:r>
            <w:r>
              <w:rPr>
                <w:b/>
                <w:bCs/>
                <w:sz w:val="26"/>
                <w:szCs w:val="26"/>
                <w:lang w:val="ru-RU" w:eastAsia="ru-RU"/>
              </w:rPr>
              <w:t xml:space="preserve"> </w:t>
            </w:r>
            <w:proofErr w:type="spellStart"/>
            <w:r>
              <w:rPr>
                <w:b/>
                <w:bCs/>
                <w:sz w:val="26"/>
                <w:szCs w:val="26"/>
                <w:lang w:eastAsia="ru-RU"/>
              </w:rPr>
              <w:t>Косых</w:t>
            </w:r>
            <w:proofErr w:type="spellEnd"/>
          </w:p>
          <w:p w:rsidR="009839DD" w:rsidRDefault="009839DD" w:rsidP="009839DD">
            <w:pPr>
              <w:keepNext/>
              <w:numPr>
                <w:ilvl w:val="1"/>
                <w:numId w:val="11"/>
              </w:numPr>
              <w:suppressAutoHyphens/>
              <w:jc w:val="both"/>
              <w:outlineLvl w:val="1"/>
              <w:rPr>
                <w:b/>
                <w:bCs/>
                <w:sz w:val="26"/>
                <w:szCs w:val="26"/>
                <w:lang w:eastAsia="ru-RU"/>
              </w:rPr>
            </w:pPr>
          </w:p>
          <w:p w:rsidR="009839DD" w:rsidRDefault="009839DD" w:rsidP="009839DD">
            <w:pPr>
              <w:keepNext/>
              <w:numPr>
                <w:ilvl w:val="1"/>
                <w:numId w:val="11"/>
              </w:numPr>
              <w:suppressAutoHyphens/>
              <w:jc w:val="both"/>
              <w:outlineLvl w:val="1"/>
              <w:rPr>
                <w:b/>
                <w:bCs/>
                <w:sz w:val="26"/>
                <w:szCs w:val="26"/>
                <w:lang w:eastAsia="ru-RU"/>
              </w:rPr>
            </w:pPr>
          </w:p>
          <w:p w:rsidR="009839DD" w:rsidRPr="00E518A6" w:rsidRDefault="009839DD" w:rsidP="009839DD">
            <w:pPr>
              <w:keepNext/>
              <w:numPr>
                <w:ilvl w:val="1"/>
                <w:numId w:val="11"/>
              </w:numPr>
              <w:suppressAutoHyphens/>
              <w:jc w:val="both"/>
              <w:outlineLvl w:val="1"/>
              <w:rPr>
                <w:b/>
                <w:bCs/>
                <w:sz w:val="26"/>
                <w:szCs w:val="26"/>
                <w:lang w:eastAsia="ru-RU"/>
              </w:rPr>
            </w:pPr>
            <w:r>
              <w:rPr>
                <w:b/>
                <w:bCs/>
                <w:sz w:val="26"/>
                <w:szCs w:val="26"/>
                <w:lang w:eastAsia="ru-RU"/>
              </w:rPr>
              <w:t xml:space="preserve">             </w:t>
            </w:r>
            <w:r w:rsidRPr="00E518A6">
              <w:rPr>
                <w:b/>
                <w:bCs/>
                <w:sz w:val="26"/>
                <w:szCs w:val="26"/>
                <w:lang w:eastAsia="ru-RU"/>
              </w:rPr>
              <w:t>А.Н. Береснев</w:t>
            </w:r>
          </w:p>
        </w:tc>
      </w:tr>
    </w:tbl>
    <w:p w:rsidR="009839DD" w:rsidRPr="00D34D63" w:rsidRDefault="009839DD" w:rsidP="009839DD">
      <w:pPr>
        <w:pBdr>
          <w:bottom w:val="single" w:sz="12" w:space="1" w:color="auto"/>
        </w:pBdr>
        <w:jc w:val="both"/>
        <w:rPr>
          <w:sz w:val="26"/>
          <w:szCs w:val="26"/>
          <w:lang w:val="ru-RU"/>
        </w:rPr>
      </w:pPr>
      <w:r w:rsidRPr="00E518A6">
        <w:rPr>
          <w:sz w:val="26"/>
          <w:szCs w:val="26"/>
        </w:rPr>
        <w:t>«</w:t>
      </w:r>
      <w:r>
        <w:rPr>
          <w:sz w:val="26"/>
          <w:szCs w:val="26"/>
        </w:rPr>
        <w:t xml:space="preserve"> </w:t>
      </w:r>
      <w:bookmarkStart w:id="0" w:name="_GoBack"/>
      <w:bookmarkEnd w:id="0"/>
      <w:r w:rsidR="00D34D63">
        <w:rPr>
          <w:sz w:val="26"/>
          <w:szCs w:val="26"/>
          <w:lang w:val="ru-RU"/>
        </w:rPr>
        <w:t>20</w:t>
      </w:r>
      <w:r>
        <w:rPr>
          <w:sz w:val="26"/>
          <w:szCs w:val="26"/>
        </w:rPr>
        <w:t xml:space="preserve"> </w:t>
      </w:r>
      <w:r w:rsidRPr="00E518A6">
        <w:rPr>
          <w:sz w:val="26"/>
          <w:szCs w:val="26"/>
        </w:rPr>
        <w:t>»</w:t>
      </w:r>
      <w:r w:rsidR="00D34D63">
        <w:rPr>
          <w:sz w:val="26"/>
          <w:szCs w:val="26"/>
          <w:lang w:val="ru-RU"/>
        </w:rPr>
        <w:t xml:space="preserve"> февраля 2023 года</w:t>
      </w:r>
    </w:p>
    <w:p w:rsidR="009839DD" w:rsidRPr="009839DD" w:rsidRDefault="009839DD" w:rsidP="009839DD">
      <w:pPr>
        <w:jc w:val="both"/>
        <w:rPr>
          <w:sz w:val="26"/>
          <w:szCs w:val="26"/>
          <w:lang w:val="ru-RU"/>
        </w:rPr>
      </w:pPr>
      <w:r w:rsidRPr="009839DD">
        <w:rPr>
          <w:sz w:val="26"/>
          <w:szCs w:val="26"/>
          <w:lang w:val="ru-RU"/>
        </w:rPr>
        <w:t>Правовая и антикоррупционная экспертиза проведена:</w:t>
      </w:r>
    </w:p>
    <w:p w:rsidR="009839DD" w:rsidRPr="009839DD" w:rsidRDefault="009839DD" w:rsidP="009839DD">
      <w:pPr>
        <w:jc w:val="both"/>
        <w:rPr>
          <w:sz w:val="26"/>
          <w:szCs w:val="26"/>
          <w:lang w:val="ru-RU"/>
        </w:rPr>
      </w:pPr>
      <w:r w:rsidRPr="009839DD">
        <w:rPr>
          <w:sz w:val="26"/>
          <w:szCs w:val="26"/>
          <w:lang w:val="ru-RU"/>
        </w:rPr>
        <w:t>действующему законодательству, Уставу Юрьевского сельского поселения, регламенту Юрьевской сельской Думы соответствует</w:t>
      </w:r>
    </w:p>
    <w:tbl>
      <w:tblPr>
        <w:tblW w:w="0" w:type="auto"/>
        <w:tblLayout w:type="fixed"/>
        <w:tblLook w:val="04A0" w:firstRow="1" w:lastRow="0" w:firstColumn="1" w:lastColumn="0" w:noHBand="0" w:noVBand="1"/>
      </w:tblPr>
      <w:tblGrid>
        <w:gridCol w:w="4786"/>
        <w:gridCol w:w="1087"/>
        <w:gridCol w:w="3622"/>
      </w:tblGrid>
      <w:tr w:rsidR="009839DD" w:rsidRPr="00E518A6" w:rsidTr="003C19F0">
        <w:trPr>
          <w:trHeight w:val="1026"/>
        </w:trPr>
        <w:tc>
          <w:tcPr>
            <w:tcW w:w="4786" w:type="dxa"/>
            <w:vAlign w:val="center"/>
          </w:tcPr>
          <w:p w:rsidR="009839DD" w:rsidRPr="009839DD" w:rsidRDefault="009839DD" w:rsidP="003C19F0">
            <w:pPr>
              <w:snapToGrid w:val="0"/>
              <w:rPr>
                <w:b/>
                <w:sz w:val="26"/>
                <w:szCs w:val="26"/>
                <w:lang w:val="ru-RU"/>
              </w:rPr>
            </w:pPr>
          </w:p>
          <w:p w:rsidR="009839DD" w:rsidRPr="00E518A6" w:rsidRDefault="009839DD" w:rsidP="003C19F0">
            <w:pPr>
              <w:snapToGrid w:val="0"/>
              <w:rPr>
                <w:b/>
                <w:sz w:val="26"/>
                <w:szCs w:val="26"/>
              </w:rPr>
            </w:pPr>
            <w:r w:rsidRPr="00E518A6">
              <w:rPr>
                <w:b/>
                <w:sz w:val="26"/>
                <w:szCs w:val="26"/>
              </w:rPr>
              <w:t xml:space="preserve">Глава </w:t>
            </w:r>
            <w:r w:rsidRPr="00E518A6">
              <w:rPr>
                <w:b/>
                <w:sz w:val="26"/>
                <w:szCs w:val="26"/>
              </w:rPr>
              <w:br/>
              <w:t>Юрьевского сельского поселения</w:t>
            </w:r>
          </w:p>
        </w:tc>
        <w:tc>
          <w:tcPr>
            <w:tcW w:w="1087" w:type="dxa"/>
            <w:vAlign w:val="center"/>
          </w:tcPr>
          <w:p w:rsidR="009839DD" w:rsidRPr="00E518A6" w:rsidRDefault="009839DD" w:rsidP="003C19F0">
            <w:pPr>
              <w:snapToGrid w:val="0"/>
              <w:jc w:val="right"/>
              <w:rPr>
                <w:sz w:val="26"/>
                <w:szCs w:val="26"/>
              </w:rPr>
            </w:pPr>
          </w:p>
        </w:tc>
        <w:tc>
          <w:tcPr>
            <w:tcW w:w="3622" w:type="dxa"/>
            <w:vAlign w:val="center"/>
          </w:tcPr>
          <w:p w:rsidR="009839DD" w:rsidRPr="00E518A6" w:rsidRDefault="009839DD" w:rsidP="009839DD">
            <w:pPr>
              <w:keepNext/>
              <w:numPr>
                <w:ilvl w:val="1"/>
                <w:numId w:val="11"/>
              </w:numPr>
              <w:suppressAutoHyphens/>
              <w:jc w:val="right"/>
              <w:outlineLvl w:val="1"/>
              <w:rPr>
                <w:b/>
                <w:bCs/>
                <w:sz w:val="26"/>
                <w:szCs w:val="26"/>
                <w:lang w:eastAsia="ru-RU"/>
              </w:rPr>
            </w:pPr>
          </w:p>
          <w:p w:rsidR="009839DD" w:rsidRPr="00E518A6" w:rsidRDefault="009839DD" w:rsidP="009839DD">
            <w:pPr>
              <w:keepNext/>
              <w:numPr>
                <w:ilvl w:val="1"/>
                <w:numId w:val="11"/>
              </w:numPr>
              <w:suppressAutoHyphens/>
              <w:jc w:val="both"/>
              <w:outlineLvl w:val="1"/>
              <w:rPr>
                <w:b/>
                <w:bCs/>
                <w:sz w:val="26"/>
                <w:szCs w:val="26"/>
                <w:lang w:eastAsia="ru-RU"/>
              </w:rPr>
            </w:pPr>
          </w:p>
          <w:p w:rsidR="009839DD" w:rsidRPr="00E518A6" w:rsidRDefault="009839DD" w:rsidP="003C19F0">
            <w:pPr>
              <w:keepNext/>
              <w:suppressAutoHyphens/>
              <w:ind w:left="576"/>
              <w:jc w:val="both"/>
              <w:outlineLvl w:val="1"/>
              <w:rPr>
                <w:b/>
                <w:bCs/>
                <w:sz w:val="26"/>
                <w:szCs w:val="26"/>
                <w:lang w:eastAsia="ru-RU"/>
              </w:rPr>
            </w:pPr>
            <w:r w:rsidRPr="00E518A6">
              <w:rPr>
                <w:b/>
                <w:bCs/>
                <w:sz w:val="26"/>
                <w:szCs w:val="26"/>
                <w:lang w:eastAsia="ru-RU"/>
              </w:rPr>
              <w:t xml:space="preserve">      А.Н. Береснев</w:t>
            </w:r>
          </w:p>
        </w:tc>
      </w:tr>
    </w:tbl>
    <w:p w:rsidR="009839DD" w:rsidRPr="00E518A6" w:rsidRDefault="009839DD" w:rsidP="009839DD">
      <w:pPr>
        <w:jc w:val="both"/>
        <w:rPr>
          <w:sz w:val="26"/>
          <w:szCs w:val="26"/>
        </w:rPr>
      </w:pPr>
    </w:p>
    <w:p w:rsidR="009839DD" w:rsidRPr="009839DD" w:rsidRDefault="009839DD" w:rsidP="009839DD">
      <w:pPr>
        <w:jc w:val="both"/>
        <w:rPr>
          <w:sz w:val="26"/>
          <w:szCs w:val="26"/>
          <w:lang w:val="ru-RU"/>
        </w:rPr>
      </w:pPr>
      <w:r w:rsidRPr="009839DD">
        <w:rPr>
          <w:sz w:val="26"/>
          <w:szCs w:val="26"/>
          <w:lang w:val="ru-RU"/>
        </w:rPr>
        <w:t>Разослать: межрайонная прокуратура, аппарат администрации поселения</w:t>
      </w:r>
    </w:p>
    <w:p w:rsidR="009839DD" w:rsidRPr="009839DD" w:rsidRDefault="009839DD" w:rsidP="009839DD">
      <w:pPr>
        <w:rPr>
          <w:lang w:val="ru-RU" w:eastAsia="ru-RU"/>
        </w:rPr>
      </w:pPr>
    </w:p>
    <w:p w:rsidR="00A2352C" w:rsidRDefault="00A2352C" w:rsidP="00A2352C">
      <w:pPr>
        <w:pStyle w:val="aa"/>
        <w:spacing w:line="276" w:lineRule="auto"/>
        <w:ind w:left="0"/>
        <w:jc w:val="both"/>
        <w:rPr>
          <w:sz w:val="26"/>
          <w:szCs w:val="26"/>
        </w:rPr>
      </w:pPr>
    </w:p>
    <w:p w:rsidR="00C52CE9" w:rsidRDefault="00C52CE9" w:rsidP="009409CD">
      <w:pPr>
        <w:pStyle w:val="aa"/>
        <w:spacing w:line="276" w:lineRule="auto"/>
        <w:ind w:left="0"/>
        <w:jc w:val="both"/>
        <w:rPr>
          <w:sz w:val="26"/>
          <w:szCs w:val="26"/>
        </w:rPr>
      </w:pPr>
    </w:p>
    <w:p w:rsidR="00E64783" w:rsidRDefault="00E64783" w:rsidP="009409CD">
      <w:pPr>
        <w:pStyle w:val="aa"/>
        <w:spacing w:line="276" w:lineRule="auto"/>
        <w:ind w:left="0"/>
        <w:jc w:val="both"/>
        <w:rPr>
          <w:sz w:val="26"/>
          <w:szCs w:val="26"/>
        </w:rPr>
      </w:pPr>
    </w:p>
    <w:p w:rsidR="00E64783" w:rsidRDefault="00E64783" w:rsidP="009409CD">
      <w:pPr>
        <w:pStyle w:val="aa"/>
        <w:spacing w:line="276" w:lineRule="auto"/>
        <w:ind w:left="0"/>
        <w:jc w:val="both"/>
        <w:rPr>
          <w:sz w:val="26"/>
          <w:szCs w:val="26"/>
        </w:rPr>
      </w:pPr>
    </w:p>
    <w:p w:rsidR="00E64783" w:rsidRDefault="00E64783" w:rsidP="009409CD">
      <w:pPr>
        <w:pStyle w:val="aa"/>
        <w:spacing w:line="276" w:lineRule="auto"/>
        <w:ind w:left="0"/>
        <w:jc w:val="both"/>
        <w:rPr>
          <w:sz w:val="26"/>
          <w:szCs w:val="26"/>
        </w:rPr>
      </w:pPr>
    </w:p>
    <w:p w:rsidR="00E64783" w:rsidRDefault="00E64783" w:rsidP="009409CD">
      <w:pPr>
        <w:pStyle w:val="aa"/>
        <w:spacing w:line="276" w:lineRule="auto"/>
        <w:ind w:left="0"/>
        <w:jc w:val="both"/>
        <w:rPr>
          <w:sz w:val="26"/>
          <w:szCs w:val="26"/>
        </w:rPr>
      </w:pPr>
    </w:p>
    <w:p w:rsidR="00E64783" w:rsidRDefault="00E64783" w:rsidP="009409CD">
      <w:pPr>
        <w:pStyle w:val="aa"/>
        <w:spacing w:line="276" w:lineRule="auto"/>
        <w:ind w:left="0"/>
        <w:jc w:val="both"/>
        <w:rPr>
          <w:sz w:val="26"/>
          <w:szCs w:val="26"/>
        </w:rPr>
      </w:pPr>
    </w:p>
    <w:p w:rsidR="006A7F55" w:rsidRDefault="006A7F55" w:rsidP="00755BF7">
      <w:pPr>
        <w:pStyle w:val="aa"/>
        <w:spacing w:line="276" w:lineRule="auto"/>
        <w:ind w:left="0"/>
        <w:jc w:val="both"/>
        <w:rPr>
          <w:sz w:val="26"/>
          <w:szCs w:val="26"/>
        </w:rPr>
      </w:pPr>
    </w:p>
    <w:p w:rsidR="006A7F55" w:rsidRDefault="006A7F55" w:rsidP="00755BF7">
      <w:pPr>
        <w:pStyle w:val="aa"/>
        <w:spacing w:line="276" w:lineRule="auto"/>
        <w:ind w:left="0"/>
        <w:jc w:val="both"/>
        <w:rPr>
          <w:sz w:val="26"/>
          <w:szCs w:val="26"/>
        </w:rPr>
      </w:pPr>
    </w:p>
    <w:p w:rsidR="006A7F55" w:rsidRDefault="006A7F55" w:rsidP="00755BF7">
      <w:pPr>
        <w:pStyle w:val="aa"/>
        <w:spacing w:line="276" w:lineRule="auto"/>
        <w:ind w:left="0"/>
        <w:jc w:val="both"/>
        <w:rPr>
          <w:sz w:val="26"/>
          <w:szCs w:val="26"/>
        </w:rPr>
      </w:pPr>
    </w:p>
    <w:p w:rsidR="006A7F55" w:rsidRDefault="006A7F55" w:rsidP="007A4985">
      <w:pPr>
        <w:pStyle w:val="aa"/>
        <w:spacing w:line="276" w:lineRule="auto"/>
        <w:ind w:left="360"/>
        <w:jc w:val="both"/>
        <w:rPr>
          <w:sz w:val="26"/>
          <w:szCs w:val="26"/>
        </w:rPr>
      </w:pPr>
    </w:p>
    <w:p w:rsidR="00B878B3" w:rsidRPr="006B6A8A" w:rsidRDefault="00B878B3" w:rsidP="00755BF7">
      <w:pPr>
        <w:pStyle w:val="aa"/>
        <w:spacing w:line="276" w:lineRule="auto"/>
        <w:ind w:left="0"/>
        <w:jc w:val="both"/>
        <w:rPr>
          <w:sz w:val="26"/>
          <w:szCs w:val="26"/>
        </w:rPr>
      </w:pPr>
      <w:r>
        <w:rPr>
          <w:sz w:val="26"/>
          <w:szCs w:val="26"/>
        </w:rPr>
        <w:t>.</w:t>
      </w:r>
      <w:r w:rsidRPr="006B6A8A">
        <w:rPr>
          <w:sz w:val="26"/>
          <w:szCs w:val="26"/>
        </w:rPr>
        <w:t>.</w:t>
      </w:r>
    </w:p>
    <w:p w:rsidR="00B878B3" w:rsidRPr="004F7773" w:rsidRDefault="00B878B3" w:rsidP="00755BF7">
      <w:pPr>
        <w:pStyle w:val="a4"/>
        <w:tabs>
          <w:tab w:val="left" w:pos="720"/>
        </w:tabs>
        <w:snapToGrid w:val="0"/>
        <w:ind w:left="1236"/>
        <w:jc w:val="both"/>
        <w:rPr>
          <w:sz w:val="26"/>
          <w:szCs w:val="26"/>
        </w:rPr>
      </w:pPr>
    </w:p>
    <w:tbl>
      <w:tblPr>
        <w:tblpPr w:leftFromText="180" w:rightFromText="180" w:horzAnchor="margin" w:tblpX="-919" w:tblpY="-615"/>
        <w:tblW w:w="9483" w:type="dxa"/>
        <w:tblLayout w:type="fixed"/>
        <w:tblLook w:val="04A0" w:firstRow="1" w:lastRow="0" w:firstColumn="1" w:lastColumn="0" w:noHBand="0" w:noVBand="1"/>
      </w:tblPr>
      <w:tblGrid>
        <w:gridCol w:w="6239"/>
        <w:gridCol w:w="106"/>
        <w:gridCol w:w="525"/>
        <w:gridCol w:w="326"/>
        <w:gridCol w:w="386"/>
        <w:gridCol w:w="323"/>
        <w:gridCol w:w="1578"/>
      </w:tblGrid>
      <w:tr w:rsidR="00E64783" w:rsidRPr="00E64783" w:rsidTr="00E64783">
        <w:trPr>
          <w:trHeight w:val="390"/>
        </w:trPr>
        <w:tc>
          <w:tcPr>
            <w:tcW w:w="6239" w:type="dxa"/>
            <w:tcBorders>
              <w:top w:val="nil"/>
              <w:left w:val="nil"/>
              <w:bottom w:val="nil"/>
              <w:right w:val="nil"/>
            </w:tcBorders>
            <w:shd w:val="clear" w:color="auto" w:fill="auto"/>
            <w:noWrap/>
            <w:vAlign w:val="bottom"/>
            <w:hideMark/>
          </w:tcPr>
          <w:p w:rsidR="00E64783" w:rsidRPr="00E64783" w:rsidRDefault="00E64783" w:rsidP="00E64783">
            <w:pPr>
              <w:rPr>
                <w:color w:val="000000"/>
                <w:sz w:val="30"/>
                <w:szCs w:val="30"/>
                <w:lang w:val="ru-RU" w:eastAsia="ru-RU"/>
              </w:rPr>
            </w:pPr>
          </w:p>
        </w:tc>
        <w:tc>
          <w:tcPr>
            <w:tcW w:w="631" w:type="dxa"/>
            <w:gridSpan w:val="2"/>
            <w:tcBorders>
              <w:top w:val="nil"/>
              <w:left w:val="nil"/>
              <w:bottom w:val="nil"/>
              <w:right w:val="nil"/>
            </w:tcBorders>
            <w:shd w:val="clear" w:color="auto" w:fill="auto"/>
            <w:noWrap/>
            <w:vAlign w:val="bottom"/>
            <w:hideMark/>
          </w:tcPr>
          <w:p w:rsidR="00E64783" w:rsidRPr="00E64783" w:rsidRDefault="00E64783" w:rsidP="00E64783">
            <w:pPr>
              <w:rPr>
                <w:color w:val="000000"/>
                <w:sz w:val="30"/>
                <w:szCs w:val="30"/>
                <w:lang w:val="ru-RU" w:eastAsia="ru-RU"/>
              </w:rPr>
            </w:pPr>
          </w:p>
        </w:tc>
        <w:tc>
          <w:tcPr>
            <w:tcW w:w="712" w:type="dxa"/>
            <w:gridSpan w:val="2"/>
            <w:tcBorders>
              <w:top w:val="nil"/>
              <w:left w:val="nil"/>
              <w:bottom w:val="nil"/>
              <w:right w:val="nil"/>
            </w:tcBorders>
            <w:shd w:val="clear" w:color="auto" w:fill="auto"/>
            <w:noWrap/>
            <w:vAlign w:val="bottom"/>
            <w:hideMark/>
          </w:tcPr>
          <w:p w:rsidR="00E64783" w:rsidRPr="00E64783" w:rsidRDefault="00E64783" w:rsidP="00E64783">
            <w:pPr>
              <w:rPr>
                <w:color w:val="000000"/>
                <w:sz w:val="30"/>
                <w:szCs w:val="30"/>
                <w:lang w:val="ru-RU" w:eastAsia="ru-RU"/>
              </w:rPr>
            </w:pPr>
          </w:p>
        </w:tc>
        <w:tc>
          <w:tcPr>
            <w:tcW w:w="1901" w:type="dxa"/>
            <w:gridSpan w:val="2"/>
            <w:tcBorders>
              <w:top w:val="nil"/>
              <w:left w:val="nil"/>
              <w:bottom w:val="nil"/>
              <w:right w:val="nil"/>
            </w:tcBorders>
            <w:shd w:val="clear" w:color="auto" w:fill="auto"/>
            <w:noWrap/>
            <w:vAlign w:val="bottom"/>
            <w:hideMark/>
          </w:tcPr>
          <w:p w:rsidR="00E64783" w:rsidRPr="00E64783" w:rsidRDefault="00E64783" w:rsidP="00E64783">
            <w:pPr>
              <w:rPr>
                <w:color w:val="000000"/>
                <w:sz w:val="30"/>
                <w:szCs w:val="30"/>
                <w:lang w:val="ru-RU" w:eastAsia="ru-RU"/>
              </w:rPr>
            </w:pPr>
          </w:p>
        </w:tc>
      </w:tr>
      <w:tr w:rsidR="00E64783" w:rsidRPr="00E64783" w:rsidTr="00E64783">
        <w:trPr>
          <w:trHeight w:val="390"/>
        </w:trPr>
        <w:tc>
          <w:tcPr>
            <w:tcW w:w="6239" w:type="dxa"/>
            <w:tcBorders>
              <w:top w:val="nil"/>
              <w:left w:val="nil"/>
              <w:bottom w:val="nil"/>
              <w:right w:val="nil"/>
            </w:tcBorders>
            <w:shd w:val="clear" w:color="auto" w:fill="auto"/>
            <w:noWrap/>
            <w:vAlign w:val="bottom"/>
            <w:hideMark/>
          </w:tcPr>
          <w:p w:rsidR="00E64783" w:rsidRPr="00E64783" w:rsidRDefault="00E64783" w:rsidP="00E64783">
            <w:pPr>
              <w:jc w:val="right"/>
              <w:rPr>
                <w:sz w:val="30"/>
                <w:szCs w:val="30"/>
                <w:lang w:val="ru-RU" w:eastAsia="ru-RU"/>
              </w:rPr>
            </w:pPr>
          </w:p>
        </w:tc>
        <w:tc>
          <w:tcPr>
            <w:tcW w:w="3244" w:type="dxa"/>
            <w:gridSpan w:val="6"/>
            <w:tcBorders>
              <w:top w:val="nil"/>
              <w:left w:val="nil"/>
              <w:bottom w:val="nil"/>
              <w:right w:val="nil"/>
            </w:tcBorders>
            <w:shd w:val="clear" w:color="auto" w:fill="auto"/>
            <w:noWrap/>
            <w:vAlign w:val="bottom"/>
            <w:hideMark/>
          </w:tcPr>
          <w:p w:rsidR="00E64783" w:rsidRPr="00E64783" w:rsidRDefault="00E64783" w:rsidP="00E64783">
            <w:pPr>
              <w:rPr>
                <w:lang w:val="ru-RU" w:eastAsia="ru-RU"/>
              </w:rPr>
            </w:pPr>
            <w:r w:rsidRPr="00E64783">
              <w:rPr>
                <w:lang w:val="ru-RU" w:eastAsia="ru-RU"/>
              </w:rPr>
              <w:t>Приложение № 3</w:t>
            </w:r>
          </w:p>
        </w:tc>
      </w:tr>
      <w:tr w:rsidR="00E64783" w:rsidRPr="00E64783" w:rsidTr="00E64783">
        <w:trPr>
          <w:trHeight w:val="1890"/>
        </w:trPr>
        <w:tc>
          <w:tcPr>
            <w:tcW w:w="6239" w:type="dxa"/>
            <w:tcBorders>
              <w:top w:val="nil"/>
              <w:left w:val="nil"/>
              <w:bottom w:val="nil"/>
              <w:right w:val="nil"/>
            </w:tcBorders>
            <w:shd w:val="clear" w:color="auto" w:fill="auto"/>
            <w:noWrap/>
            <w:vAlign w:val="bottom"/>
            <w:hideMark/>
          </w:tcPr>
          <w:p w:rsidR="00E64783" w:rsidRPr="00E64783" w:rsidRDefault="00E64783" w:rsidP="00E64783">
            <w:pPr>
              <w:rPr>
                <w:sz w:val="30"/>
                <w:szCs w:val="30"/>
                <w:lang w:val="ru-RU" w:eastAsia="ru-RU"/>
              </w:rPr>
            </w:pPr>
          </w:p>
        </w:tc>
        <w:tc>
          <w:tcPr>
            <w:tcW w:w="3244" w:type="dxa"/>
            <w:gridSpan w:val="6"/>
            <w:tcBorders>
              <w:top w:val="nil"/>
              <w:left w:val="nil"/>
              <w:bottom w:val="nil"/>
              <w:right w:val="nil"/>
            </w:tcBorders>
            <w:shd w:val="clear" w:color="auto" w:fill="auto"/>
            <w:vAlign w:val="bottom"/>
            <w:hideMark/>
          </w:tcPr>
          <w:p w:rsidR="00E64783" w:rsidRPr="00E64783" w:rsidRDefault="00E64783" w:rsidP="00E64783">
            <w:pPr>
              <w:jc w:val="center"/>
              <w:rPr>
                <w:sz w:val="22"/>
                <w:szCs w:val="22"/>
                <w:lang w:val="ru-RU" w:eastAsia="ru-RU"/>
              </w:rPr>
            </w:pPr>
            <w:r w:rsidRPr="00E64783">
              <w:rPr>
                <w:sz w:val="22"/>
                <w:szCs w:val="22"/>
                <w:lang w:val="ru-RU" w:eastAsia="ru-RU"/>
              </w:rPr>
              <w:t xml:space="preserve">к   решению Юрьевской сельской Думы </w:t>
            </w:r>
            <w:r w:rsidR="00774A29">
              <w:rPr>
                <w:sz w:val="22"/>
                <w:szCs w:val="22"/>
                <w:lang w:val="ru-RU" w:eastAsia="ru-RU"/>
              </w:rPr>
              <w:t xml:space="preserve">от 20.02.2023 г </w:t>
            </w:r>
            <w:r w:rsidRPr="00E64783">
              <w:rPr>
                <w:sz w:val="22"/>
                <w:szCs w:val="22"/>
                <w:lang w:val="ru-RU" w:eastAsia="ru-RU"/>
              </w:rPr>
              <w:t>"О  бюджете Юрьевского сельского поселения на 2023 и на плановый период 2024-2025гг."</w:t>
            </w:r>
          </w:p>
        </w:tc>
      </w:tr>
      <w:tr w:rsidR="00E64783" w:rsidRPr="00E64783" w:rsidTr="00E64783">
        <w:trPr>
          <w:trHeight w:val="270"/>
        </w:trPr>
        <w:tc>
          <w:tcPr>
            <w:tcW w:w="6239" w:type="dxa"/>
            <w:tcBorders>
              <w:top w:val="nil"/>
              <w:left w:val="nil"/>
              <w:bottom w:val="nil"/>
              <w:right w:val="nil"/>
            </w:tcBorders>
            <w:shd w:val="clear" w:color="auto" w:fill="auto"/>
            <w:vAlign w:val="bottom"/>
            <w:hideMark/>
          </w:tcPr>
          <w:p w:rsidR="00E64783" w:rsidRPr="00E64783" w:rsidRDefault="00E64783" w:rsidP="00E64783">
            <w:pPr>
              <w:rPr>
                <w:i/>
                <w:iCs/>
                <w:color w:val="000000"/>
                <w:sz w:val="30"/>
                <w:szCs w:val="30"/>
                <w:lang w:val="ru-RU" w:eastAsia="ru-RU"/>
              </w:rPr>
            </w:pPr>
          </w:p>
        </w:tc>
        <w:tc>
          <w:tcPr>
            <w:tcW w:w="631" w:type="dxa"/>
            <w:gridSpan w:val="2"/>
            <w:tcBorders>
              <w:top w:val="nil"/>
              <w:left w:val="nil"/>
              <w:bottom w:val="nil"/>
              <w:right w:val="nil"/>
            </w:tcBorders>
            <w:shd w:val="clear" w:color="auto" w:fill="auto"/>
            <w:vAlign w:val="bottom"/>
            <w:hideMark/>
          </w:tcPr>
          <w:p w:rsidR="00E64783" w:rsidRPr="00E64783" w:rsidRDefault="00E64783" w:rsidP="00E64783">
            <w:pPr>
              <w:jc w:val="center"/>
              <w:rPr>
                <w:i/>
                <w:iCs/>
                <w:color w:val="000000"/>
                <w:sz w:val="30"/>
                <w:szCs w:val="30"/>
                <w:lang w:val="ru-RU" w:eastAsia="ru-RU"/>
              </w:rPr>
            </w:pPr>
          </w:p>
        </w:tc>
        <w:tc>
          <w:tcPr>
            <w:tcW w:w="712" w:type="dxa"/>
            <w:gridSpan w:val="2"/>
            <w:tcBorders>
              <w:top w:val="nil"/>
              <w:left w:val="nil"/>
              <w:bottom w:val="nil"/>
              <w:right w:val="nil"/>
            </w:tcBorders>
            <w:shd w:val="clear" w:color="auto" w:fill="auto"/>
            <w:vAlign w:val="bottom"/>
            <w:hideMark/>
          </w:tcPr>
          <w:p w:rsidR="00E64783" w:rsidRPr="00E64783" w:rsidRDefault="00E64783" w:rsidP="00E64783">
            <w:pPr>
              <w:jc w:val="center"/>
              <w:rPr>
                <w:i/>
                <w:iCs/>
                <w:color w:val="000000"/>
                <w:sz w:val="30"/>
                <w:szCs w:val="30"/>
                <w:lang w:val="ru-RU" w:eastAsia="ru-RU"/>
              </w:rPr>
            </w:pPr>
          </w:p>
        </w:tc>
        <w:tc>
          <w:tcPr>
            <w:tcW w:w="1901" w:type="dxa"/>
            <w:gridSpan w:val="2"/>
            <w:tcBorders>
              <w:top w:val="nil"/>
              <w:left w:val="nil"/>
              <w:bottom w:val="nil"/>
              <w:right w:val="nil"/>
            </w:tcBorders>
            <w:shd w:val="clear" w:color="auto" w:fill="auto"/>
            <w:vAlign w:val="bottom"/>
            <w:hideMark/>
          </w:tcPr>
          <w:p w:rsidR="00E64783" w:rsidRPr="00E64783" w:rsidRDefault="00E64783" w:rsidP="00E64783">
            <w:pPr>
              <w:jc w:val="center"/>
              <w:rPr>
                <w:i/>
                <w:iCs/>
                <w:color w:val="000000"/>
                <w:sz w:val="30"/>
                <w:szCs w:val="30"/>
                <w:lang w:val="ru-RU" w:eastAsia="ru-RU"/>
              </w:rPr>
            </w:pPr>
          </w:p>
        </w:tc>
      </w:tr>
      <w:tr w:rsidR="00E64783" w:rsidRPr="00E64783" w:rsidTr="00E64783">
        <w:trPr>
          <w:trHeight w:val="465"/>
        </w:trPr>
        <w:tc>
          <w:tcPr>
            <w:tcW w:w="9483" w:type="dxa"/>
            <w:gridSpan w:val="7"/>
            <w:tcBorders>
              <w:top w:val="nil"/>
              <w:left w:val="nil"/>
              <w:bottom w:val="nil"/>
              <w:right w:val="nil"/>
            </w:tcBorders>
            <w:shd w:val="clear" w:color="auto" w:fill="auto"/>
            <w:noWrap/>
            <w:vAlign w:val="bottom"/>
            <w:hideMark/>
          </w:tcPr>
          <w:p w:rsidR="00E64783" w:rsidRPr="00E64783" w:rsidRDefault="00E64783" w:rsidP="00E64783">
            <w:pPr>
              <w:jc w:val="center"/>
              <w:rPr>
                <w:b/>
                <w:bCs/>
                <w:sz w:val="30"/>
                <w:szCs w:val="30"/>
                <w:lang w:val="ru-RU" w:eastAsia="ru-RU"/>
              </w:rPr>
            </w:pPr>
            <w:r w:rsidRPr="00E64783">
              <w:rPr>
                <w:b/>
                <w:bCs/>
                <w:sz w:val="30"/>
                <w:szCs w:val="30"/>
                <w:lang w:val="ru-RU" w:eastAsia="ru-RU"/>
              </w:rPr>
              <w:t>Распределение</w:t>
            </w:r>
          </w:p>
        </w:tc>
      </w:tr>
      <w:tr w:rsidR="00E64783" w:rsidRPr="00E64783" w:rsidTr="00E64783">
        <w:trPr>
          <w:trHeight w:val="615"/>
        </w:trPr>
        <w:tc>
          <w:tcPr>
            <w:tcW w:w="9483" w:type="dxa"/>
            <w:gridSpan w:val="7"/>
            <w:tcBorders>
              <w:top w:val="nil"/>
              <w:left w:val="nil"/>
              <w:bottom w:val="nil"/>
              <w:right w:val="nil"/>
            </w:tcBorders>
            <w:shd w:val="clear" w:color="auto" w:fill="auto"/>
            <w:vAlign w:val="bottom"/>
            <w:hideMark/>
          </w:tcPr>
          <w:p w:rsidR="00E64783" w:rsidRDefault="00E64783" w:rsidP="00E64783">
            <w:pPr>
              <w:jc w:val="center"/>
              <w:rPr>
                <w:lang w:val="ru-RU" w:eastAsia="ru-RU"/>
              </w:rPr>
            </w:pPr>
            <w:r w:rsidRPr="00E64783">
              <w:rPr>
                <w:lang w:val="ru-RU" w:eastAsia="ru-RU"/>
              </w:rPr>
              <w:t>бюджетных ассигнований по разделам и  подразделам классификации расходов бюджета на 2023 год</w:t>
            </w:r>
          </w:p>
          <w:p w:rsidR="003C19F0" w:rsidRPr="00E64783" w:rsidRDefault="003C19F0" w:rsidP="00E64783">
            <w:pPr>
              <w:jc w:val="center"/>
              <w:rPr>
                <w:lang w:val="ru-RU" w:eastAsia="ru-RU"/>
              </w:rPr>
            </w:pPr>
          </w:p>
        </w:tc>
      </w:tr>
      <w:tr w:rsidR="00E64783" w:rsidRPr="00E64783" w:rsidTr="00E64783">
        <w:trPr>
          <w:trHeight w:val="975"/>
        </w:trPr>
        <w:tc>
          <w:tcPr>
            <w:tcW w:w="634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Наименование расхода</w:t>
            </w:r>
          </w:p>
        </w:tc>
        <w:tc>
          <w:tcPr>
            <w:tcW w:w="851" w:type="dxa"/>
            <w:gridSpan w:val="2"/>
            <w:tcBorders>
              <w:top w:val="single" w:sz="4" w:space="0" w:color="000000"/>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proofErr w:type="gramStart"/>
            <w:r w:rsidRPr="00E64783">
              <w:rPr>
                <w:color w:val="000000"/>
                <w:lang w:val="ru-RU" w:eastAsia="ru-RU"/>
              </w:rPr>
              <w:t>Раз-дел</w:t>
            </w:r>
            <w:proofErr w:type="gramEnd"/>
          </w:p>
        </w:tc>
        <w:tc>
          <w:tcPr>
            <w:tcW w:w="709" w:type="dxa"/>
            <w:gridSpan w:val="2"/>
            <w:tcBorders>
              <w:top w:val="single" w:sz="4" w:space="0" w:color="000000"/>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Под-раз-дел</w:t>
            </w:r>
          </w:p>
        </w:tc>
        <w:tc>
          <w:tcPr>
            <w:tcW w:w="1578" w:type="dxa"/>
            <w:tcBorders>
              <w:top w:val="single" w:sz="4" w:space="0" w:color="000000"/>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Сумма 2023год    (тыс. рублей)</w:t>
            </w:r>
          </w:p>
        </w:tc>
      </w:tr>
      <w:tr w:rsidR="00E64783" w:rsidRPr="00E64783" w:rsidTr="00E64783">
        <w:trPr>
          <w:trHeight w:val="390"/>
        </w:trPr>
        <w:tc>
          <w:tcPr>
            <w:tcW w:w="6345" w:type="dxa"/>
            <w:gridSpan w:val="2"/>
            <w:tcBorders>
              <w:top w:val="nil"/>
              <w:left w:val="single" w:sz="4" w:space="0" w:color="000000"/>
              <w:bottom w:val="single" w:sz="4" w:space="0" w:color="000000"/>
              <w:right w:val="single" w:sz="4" w:space="0" w:color="000000"/>
            </w:tcBorders>
            <w:shd w:val="clear" w:color="auto" w:fill="auto"/>
            <w:hideMark/>
          </w:tcPr>
          <w:p w:rsidR="00E64783" w:rsidRPr="00E64783" w:rsidRDefault="00E64783" w:rsidP="00E64783">
            <w:pPr>
              <w:jc w:val="center"/>
              <w:rPr>
                <w:color w:val="000000"/>
                <w:sz w:val="30"/>
                <w:szCs w:val="30"/>
                <w:lang w:val="ru-RU" w:eastAsia="ru-RU"/>
              </w:rPr>
            </w:pPr>
            <w:r w:rsidRPr="00E64783">
              <w:rPr>
                <w:color w:val="000000"/>
                <w:sz w:val="30"/>
                <w:szCs w:val="30"/>
                <w:lang w:val="ru-RU" w:eastAsia="ru-RU"/>
              </w:rPr>
              <w:t>1</w:t>
            </w:r>
          </w:p>
        </w:tc>
        <w:tc>
          <w:tcPr>
            <w:tcW w:w="851"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sz w:val="30"/>
                <w:szCs w:val="30"/>
                <w:lang w:val="ru-RU" w:eastAsia="ru-RU"/>
              </w:rPr>
            </w:pPr>
            <w:r w:rsidRPr="00E64783">
              <w:rPr>
                <w:color w:val="000000"/>
                <w:sz w:val="30"/>
                <w:szCs w:val="30"/>
                <w:lang w:val="ru-RU" w:eastAsia="ru-RU"/>
              </w:rPr>
              <w:t>2</w:t>
            </w:r>
          </w:p>
        </w:tc>
        <w:tc>
          <w:tcPr>
            <w:tcW w:w="709"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sz w:val="30"/>
                <w:szCs w:val="30"/>
                <w:lang w:val="ru-RU" w:eastAsia="ru-RU"/>
              </w:rPr>
            </w:pPr>
            <w:r w:rsidRPr="00E64783">
              <w:rPr>
                <w:color w:val="000000"/>
                <w:sz w:val="30"/>
                <w:szCs w:val="30"/>
                <w:lang w:val="ru-RU" w:eastAsia="ru-RU"/>
              </w:rPr>
              <w:t>3</w:t>
            </w:r>
          </w:p>
        </w:tc>
        <w:tc>
          <w:tcPr>
            <w:tcW w:w="1578" w:type="dxa"/>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sz w:val="30"/>
                <w:szCs w:val="30"/>
                <w:lang w:val="ru-RU" w:eastAsia="ru-RU"/>
              </w:rPr>
            </w:pPr>
            <w:r w:rsidRPr="00E64783">
              <w:rPr>
                <w:color w:val="000000"/>
                <w:sz w:val="30"/>
                <w:szCs w:val="30"/>
                <w:lang w:val="ru-RU" w:eastAsia="ru-RU"/>
              </w:rPr>
              <w:t>4</w:t>
            </w:r>
          </w:p>
        </w:tc>
      </w:tr>
      <w:tr w:rsidR="00E64783" w:rsidRPr="00E64783" w:rsidTr="00E64783">
        <w:trPr>
          <w:trHeight w:val="390"/>
        </w:trPr>
        <w:tc>
          <w:tcPr>
            <w:tcW w:w="6345" w:type="dxa"/>
            <w:gridSpan w:val="2"/>
            <w:tcBorders>
              <w:top w:val="nil"/>
              <w:left w:val="single" w:sz="4" w:space="0" w:color="000000"/>
              <w:bottom w:val="single" w:sz="4" w:space="0" w:color="000000"/>
              <w:right w:val="single" w:sz="4" w:space="0" w:color="000000"/>
            </w:tcBorders>
            <w:shd w:val="clear" w:color="auto" w:fill="auto"/>
            <w:vAlign w:val="center"/>
            <w:hideMark/>
          </w:tcPr>
          <w:p w:rsidR="00E64783" w:rsidRPr="00E64783" w:rsidRDefault="00E64783" w:rsidP="00E64783">
            <w:pPr>
              <w:rPr>
                <w:b/>
                <w:bCs/>
                <w:color w:val="000000"/>
                <w:lang w:val="ru-RU" w:eastAsia="ru-RU"/>
              </w:rPr>
            </w:pPr>
            <w:r w:rsidRPr="00E64783">
              <w:rPr>
                <w:b/>
                <w:bCs/>
                <w:color w:val="000000"/>
                <w:lang w:val="ru-RU" w:eastAsia="ru-RU"/>
              </w:rPr>
              <w:t>Всего расходов</w:t>
            </w:r>
          </w:p>
        </w:tc>
        <w:tc>
          <w:tcPr>
            <w:tcW w:w="851"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00</w:t>
            </w:r>
          </w:p>
        </w:tc>
        <w:tc>
          <w:tcPr>
            <w:tcW w:w="709"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00</w:t>
            </w:r>
          </w:p>
        </w:tc>
        <w:tc>
          <w:tcPr>
            <w:tcW w:w="1578" w:type="dxa"/>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5509,950</w:t>
            </w:r>
          </w:p>
        </w:tc>
      </w:tr>
      <w:tr w:rsidR="00E64783" w:rsidRPr="00E64783" w:rsidTr="00E64783">
        <w:trPr>
          <w:trHeight w:val="390"/>
        </w:trPr>
        <w:tc>
          <w:tcPr>
            <w:tcW w:w="6345" w:type="dxa"/>
            <w:gridSpan w:val="2"/>
            <w:tcBorders>
              <w:top w:val="nil"/>
              <w:left w:val="single" w:sz="4" w:space="0" w:color="000000"/>
              <w:bottom w:val="single" w:sz="4" w:space="0" w:color="000000"/>
              <w:right w:val="single" w:sz="4" w:space="0" w:color="000000"/>
            </w:tcBorders>
            <w:shd w:val="clear" w:color="auto" w:fill="auto"/>
            <w:vAlign w:val="center"/>
            <w:hideMark/>
          </w:tcPr>
          <w:p w:rsidR="00E64783" w:rsidRPr="00E64783" w:rsidRDefault="00E64783" w:rsidP="00E64783">
            <w:pPr>
              <w:rPr>
                <w:b/>
                <w:bCs/>
                <w:color w:val="000000"/>
                <w:lang w:val="ru-RU" w:eastAsia="ru-RU"/>
              </w:rPr>
            </w:pPr>
            <w:r w:rsidRPr="00E64783">
              <w:rPr>
                <w:b/>
                <w:bCs/>
                <w:color w:val="000000"/>
                <w:lang w:val="ru-RU" w:eastAsia="ru-RU"/>
              </w:rPr>
              <w:t>Общегосударственные вопросы</w:t>
            </w:r>
          </w:p>
        </w:tc>
        <w:tc>
          <w:tcPr>
            <w:tcW w:w="851"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01</w:t>
            </w:r>
          </w:p>
        </w:tc>
        <w:tc>
          <w:tcPr>
            <w:tcW w:w="709"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00</w:t>
            </w:r>
          </w:p>
        </w:tc>
        <w:tc>
          <w:tcPr>
            <w:tcW w:w="1578" w:type="dxa"/>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1811,178</w:t>
            </w:r>
          </w:p>
        </w:tc>
      </w:tr>
      <w:tr w:rsidR="00E64783" w:rsidRPr="00E64783" w:rsidTr="00E64783">
        <w:trPr>
          <w:trHeight w:val="630"/>
        </w:trPr>
        <w:tc>
          <w:tcPr>
            <w:tcW w:w="6345" w:type="dxa"/>
            <w:gridSpan w:val="2"/>
            <w:tcBorders>
              <w:top w:val="nil"/>
              <w:left w:val="single" w:sz="4" w:space="0" w:color="000000"/>
              <w:bottom w:val="single" w:sz="4" w:space="0" w:color="000000"/>
              <w:right w:val="single" w:sz="4" w:space="0" w:color="000000"/>
            </w:tcBorders>
            <w:shd w:val="clear" w:color="auto" w:fill="auto"/>
            <w:vAlign w:val="center"/>
            <w:hideMark/>
          </w:tcPr>
          <w:p w:rsidR="00E64783" w:rsidRPr="00E64783" w:rsidRDefault="00E64783" w:rsidP="00E64783">
            <w:pPr>
              <w:rPr>
                <w:color w:val="000000"/>
                <w:lang w:val="ru-RU" w:eastAsia="ru-RU"/>
              </w:rPr>
            </w:pPr>
            <w:r w:rsidRPr="00E64783">
              <w:rPr>
                <w:color w:val="000000"/>
                <w:lang w:val="ru-RU" w:eastAsia="ru-RU"/>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01</w:t>
            </w:r>
          </w:p>
        </w:tc>
        <w:tc>
          <w:tcPr>
            <w:tcW w:w="709"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02</w:t>
            </w:r>
          </w:p>
        </w:tc>
        <w:tc>
          <w:tcPr>
            <w:tcW w:w="1578" w:type="dxa"/>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585,674</w:t>
            </w:r>
          </w:p>
        </w:tc>
      </w:tr>
      <w:tr w:rsidR="00E64783" w:rsidRPr="00E64783" w:rsidTr="00E64783">
        <w:trPr>
          <w:trHeight w:val="1260"/>
        </w:trPr>
        <w:tc>
          <w:tcPr>
            <w:tcW w:w="6345" w:type="dxa"/>
            <w:gridSpan w:val="2"/>
            <w:tcBorders>
              <w:top w:val="nil"/>
              <w:left w:val="single" w:sz="4" w:space="0" w:color="000000"/>
              <w:bottom w:val="single" w:sz="4" w:space="0" w:color="000000"/>
              <w:right w:val="single" w:sz="4" w:space="0" w:color="000000"/>
            </w:tcBorders>
            <w:shd w:val="clear" w:color="auto" w:fill="auto"/>
            <w:vAlign w:val="center"/>
            <w:hideMark/>
          </w:tcPr>
          <w:p w:rsidR="00E64783" w:rsidRPr="00E64783" w:rsidRDefault="00E64783" w:rsidP="00E64783">
            <w:pPr>
              <w:rPr>
                <w:color w:val="000000"/>
                <w:lang w:val="ru-RU" w:eastAsia="ru-RU"/>
              </w:rPr>
            </w:pPr>
            <w:r w:rsidRPr="00E64783">
              <w:rPr>
                <w:color w:val="00000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01</w:t>
            </w:r>
          </w:p>
        </w:tc>
        <w:tc>
          <w:tcPr>
            <w:tcW w:w="709"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04</w:t>
            </w:r>
          </w:p>
        </w:tc>
        <w:tc>
          <w:tcPr>
            <w:tcW w:w="1578" w:type="dxa"/>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1154,015</w:t>
            </w:r>
          </w:p>
        </w:tc>
      </w:tr>
      <w:tr w:rsidR="00E64783" w:rsidRPr="00E64783" w:rsidTr="00E64783">
        <w:trPr>
          <w:trHeight w:val="390"/>
        </w:trPr>
        <w:tc>
          <w:tcPr>
            <w:tcW w:w="6345" w:type="dxa"/>
            <w:gridSpan w:val="2"/>
            <w:tcBorders>
              <w:top w:val="nil"/>
              <w:left w:val="single" w:sz="4" w:space="0" w:color="000000"/>
              <w:bottom w:val="single" w:sz="4" w:space="0" w:color="000000"/>
              <w:right w:val="single" w:sz="4" w:space="0" w:color="000000"/>
            </w:tcBorders>
            <w:shd w:val="clear" w:color="auto" w:fill="auto"/>
            <w:vAlign w:val="center"/>
            <w:hideMark/>
          </w:tcPr>
          <w:p w:rsidR="00E64783" w:rsidRPr="00E64783" w:rsidRDefault="00E64783" w:rsidP="00E64783">
            <w:pPr>
              <w:rPr>
                <w:color w:val="000000"/>
                <w:lang w:val="ru-RU" w:eastAsia="ru-RU"/>
              </w:rPr>
            </w:pPr>
            <w:r w:rsidRPr="00E64783">
              <w:rPr>
                <w:color w:val="000000"/>
                <w:lang w:val="ru-RU" w:eastAsia="ru-RU"/>
              </w:rPr>
              <w:t>Резервные фонды</w:t>
            </w:r>
          </w:p>
        </w:tc>
        <w:tc>
          <w:tcPr>
            <w:tcW w:w="851"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01</w:t>
            </w:r>
          </w:p>
        </w:tc>
        <w:tc>
          <w:tcPr>
            <w:tcW w:w="709"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11</w:t>
            </w:r>
          </w:p>
        </w:tc>
        <w:tc>
          <w:tcPr>
            <w:tcW w:w="1578" w:type="dxa"/>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5,000</w:t>
            </w:r>
          </w:p>
        </w:tc>
      </w:tr>
      <w:tr w:rsidR="00E64783" w:rsidRPr="00E64783" w:rsidTr="00E64783">
        <w:trPr>
          <w:trHeight w:val="390"/>
        </w:trPr>
        <w:tc>
          <w:tcPr>
            <w:tcW w:w="6345" w:type="dxa"/>
            <w:gridSpan w:val="2"/>
            <w:tcBorders>
              <w:top w:val="nil"/>
              <w:left w:val="single" w:sz="4" w:space="0" w:color="000000"/>
              <w:bottom w:val="single" w:sz="4" w:space="0" w:color="000000"/>
              <w:right w:val="single" w:sz="4" w:space="0" w:color="000000"/>
            </w:tcBorders>
            <w:shd w:val="clear" w:color="auto" w:fill="auto"/>
            <w:vAlign w:val="center"/>
            <w:hideMark/>
          </w:tcPr>
          <w:p w:rsidR="00E64783" w:rsidRPr="00E64783" w:rsidRDefault="00E64783" w:rsidP="00E64783">
            <w:pPr>
              <w:rPr>
                <w:color w:val="000000"/>
                <w:lang w:val="ru-RU" w:eastAsia="ru-RU"/>
              </w:rPr>
            </w:pPr>
            <w:r w:rsidRPr="00E64783">
              <w:rPr>
                <w:color w:val="000000"/>
                <w:lang w:val="ru-RU" w:eastAsia="ru-RU"/>
              </w:rPr>
              <w:t>Другие общегосударственные вопросы</w:t>
            </w:r>
          </w:p>
        </w:tc>
        <w:tc>
          <w:tcPr>
            <w:tcW w:w="851"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01</w:t>
            </w:r>
          </w:p>
        </w:tc>
        <w:tc>
          <w:tcPr>
            <w:tcW w:w="709"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13</w:t>
            </w:r>
          </w:p>
        </w:tc>
        <w:tc>
          <w:tcPr>
            <w:tcW w:w="1578" w:type="dxa"/>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66,489</w:t>
            </w:r>
          </w:p>
        </w:tc>
      </w:tr>
      <w:tr w:rsidR="00E64783" w:rsidRPr="00E64783" w:rsidTr="00E64783">
        <w:trPr>
          <w:trHeight w:val="390"/>
        </w:trPr>
        <w:tc>
          <w:tcPr>
            <w:tcW w:w="6345" w:type="dxa"/>
            <w:gridSpan w:val="2"/>
            <w:tcBorders>
              <w:top w:val="nil"/>
              <w:left w:val="single" w:sz="4" w:space="0" w:color="000000"/>
              <w:bottom w:val="single" w:sz="4" w:space="0" w:color="000000"/>
              <w:right w:val="single" w:sz="4" w:space="0" w:color="000000"/>
            </w:tcBorders>
            <w:shd w:val="clear" w:color="auto" w:fill="auto"/>
            <w:vAlign w:val="center"/>
            <w:hideMark/>
          </w:tcPr>
          <w:p w:rsidR="00E64783" w:rsidRPr="00E64783" w:rsidRDefault="00E64783" w:rsidP="00E64783">
            <w:pPr>
              <w:rPr>
                <w:b/>
                <w:bCs/>
                <w:color w:val="000000"/>
                <w:lang w:val="ru-RU" w:eastAsia="ru-RU"/>
              </w:rPr>
            </w:pPr>
            <w:r w:rsidRPr="00E64783">
              <w:rPr>
                <w:b/>
                <w:bCs/>
                <w:color w:val="000000"/>
                <w:lang w:val="ru-RU" w:eastAsia="ru-RU"/>
              </w:rPr>
              <w:t>Национальная оборона</w:t>
            </w:r>
          </w:p>
        </w:tc>
        <w:tc>
          <w:tcPr>
            <w:tcW w:w="851"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02</w:t>
            </w:r>
          </w:p>
        </w:tc>
        <w:tc>
          <w:tcPr>
            <w:tcW w:w="709"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00</w:t>
            </w:r>
          </w:p>
        </w:tc>
        <w:tc>
          <w:tcPr>
            <w:tcW w:w="1578" w:type="dxa"/>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112,900</w:t>
            </w:r>
          </w:p>
        </w:tc>
      </w:tr>
      <w:tr w:rsidR="00E64783" w:rsidRPr="00E64783" w:rsidTr="00E64783">
        <w:trPr>
          <w:trHeight w:val="390"/>
        </w:trPr>
        <w:tc>
          <w:tcPr>
            <w:tcW w:w="6345" w:type="dxa"/>
            <w:gridSpan w:val="2"/>
            <w:tcBorders>
              <w:top w:val="nil"/>
              <w:left w:val="single" w:sz="4" w:space="0" w:color="000000"/>
              <w:bottom w:val="single" w:sz="4" w:space="0" w:color="000000"/>
              <w:right w:val="single" w:sz="4" w:space="0" w:color="000000"/>
            </w:tcBorders>
            <w:shd w:val="clear" w:color="auto" w:fill="auto"/>
            <w:vAlign w:val="center"/>
            <w:hideMark/>
          </w:tcPr>
          <w:p w:rsidR="00E64783" w:rsidRPr="00E64783" w:rsidRDefault="00E64783" w:rsidP="00E64783">
            <w:pPr>
              <w:rPr>
                <w:color w:val="000000"/>
                <w:lang w:val="ru-RU" w:eastAsia="ru-RU"/>
              </w:rPr>
            </w:pPr>
            <w:r w:rsidRPr="00E64783">
              <w:rPr>
                <w:color w:val="000000"/>
                <w:lang w:val="ru-RU" w:eastAsia="ru-RU"/>
              </w:rPr>
              <w:t>Мобилизационная и вневойсковая подготовка</w:t>
            </w:r>
          </w:p>
        </w:tc>
        <w:tc>
          <w:tcPr>
            <w:tcW w:w="851"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02</w:t>
            </w:r>
          </w:p>
        </w:tc>
        <w:tc>
          <w:tcPr>
            <w:tcW w:w="709"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03</w:t>
            </w:r>
          </w:p>
        </w:tc>
        <w:tc>
          <w:tcPr>
            <w:tcW w:w="1578" w:type="dxa"/>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112,900</w:t>
            </w:r>
          </w:p>
        </w:tc>
      </w:tr>
      <w:tr w:rsidR="00E64783" w:rsidRPr="00E64783" w:rsidTr="00E64783">
        <w:trPr>
          <w:trHeight w:val="390"/>
        </w:trPr>
        <w:tc>
          <w:tcPr>
            <w:tcW w:w="6345" w:type="dxa"/>
            <w:gridSpan w:val="2"/>
            <w:tcBorders>
              <w:top w:val="nil"/>
              <w:left w:val="single" w:sz="4" w:space="0" w:color="000000"/>
              <w:bottom w:val="single" w:sz="4" w:space="0" w:color="000000"/>
              <w:right w:val="single" w:sz="4" w:space="0" w:color="000000"/>
            </w:tcBorders>
            <w:shd w:val="clear" w:color="auto" w:fill="auto"/>
            <w:vAlign w:val="center"/>
            <w:hideMark/>
          </w:tcPr>
          <w:p w:rsidR="00E64783" w:rsidRPr="00E64783" w:rsidRDefault="00E64783" w:rsidP="00E64783">
            <w:pPr>
              <w:rPr>
                <w:b/>
                <w:bCs/>
                <w:color w:val="000000"/>
                <w:lang w:val="ru-RU" w:eastAsia="ru-RU"/>
              </w:rPr>
            </w:pPr>
            <w:r w:rsidRPr="00E64783">
              <w:rPr>
                <w:b/>
                <w:bCs/>
                <w:color w:val="000000"/>
                <w:lang w:val="ru-RU" w:eastAsia="ru-RU"/>
              </w:rPr>
              <w:t>Обеспечение пожарной безопасности</w:t>
            </w:r>
          </w:p>
        </w:tc>
        <w:tc>
          <w:tcPr>
            <w:tcW w:w="851"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03</w:t>
            </w:r>
          </w:p>
        </w:tc>
        <w:tc>
          <w:tcPr>
            <w:tcW w:w="709"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00</w:t>
            </w:r>
          </w:p>
        </w:tc>
        <w:tc>
          <w:tcPr>
            <w:tcW w:w="1578" w:type="dxa"/>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1386,000</w:t>
            </w:r>
          </w:p>
        </w:tc>
      </w:tr>
      <w:tr w:rsidR="00E64783" w:rsidRPr="00E64783" w:rsidTr="00E64783">
        <w:trPr>
          <w:trHeight w:val="1005"/>
        </w:trPr>
        <w:tc>
          <w:tcPr>
            <w:tcW w:w="6345" w:type="dxa"/>
            <w:gridSpan w:val="2"/>
            <w:tcBorders>
              <w:top w:val="nil"/>
              <w:left w:val="single" w:sz="4" w:space="0" w:color="000000"/>
              <w:bottom w:val="single" w:sz="4" w:space="0" w:color="000000"/>
              <w:right w:val="single" w:sz="4" w:space="0" w:color="000000"/>
            </w:tcBorders>
            <w:shd w:val="clear" w:color="auto" w:fill="auto"/>
            <w:vAlign w:val="center"/>
            <w:hideMark/>
          </w:tcPr>
          <w:p w:rsidR="00E64783" w:rsidRPr="00E64783" w:rsidRDefault="00E64783" w:rsidP="00E64783">
            <w:pPr>
              <w:rPr>
                <w:color w:val="000000"/>
                <w:lang w:val="ru-RU" w:eastAsia="ru-RU"/>
              </w:rPr>
            </w:pPr>
            <w:r w:rsidRPr="00E64783">
              <w:rPr>
                <w:color w:val="00000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851"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03</w:t>
            </w:r>
          </w:p>
        </w:tc>
        <w:tc>
          <w:tcPr>
            <w:tcW w:w="709"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10</w:t>
            </w:r>
          </w:p>
        </w:tc>
        <w:tc>
          <w:tcPr>
            <w:tcW w:w="1578" w:type="dxa"/>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1386,000</w:t>
            </w:r>
          </w:p>
        </w:tc>
      </w:tr>
      <w:tr w:rsidR="00E64783" w:rsidRPr="00E64783" w:rsidTr="00E64783">
        <w:trPr>
          <w:trHeight w:val="390"/>
        </w:trPr>
        <w:tc>
          <w:tcPr>
            <w:tcW w:w="6345" w:type="dxa"/>
            <w:gridSpan w:val="2"/>
            <w:tcBorders>
              <w:top w:val="nil"/>
              <w:left w:val="single" w:sz="4" w:space="0" w:color="000000"/>
              <w:bottom w:val="single" w:sz="4" w:space="0" w:color="000000"/>
              <w:right w:val="single" w:sz="4" w:space="0" w:color="000000"/>
            </w:tcBorders>
            <w:shd w:val="clear" w:color="auto" w:fill="auto"/>
            <w:vAlign w:val="center"/>
            <w:hideMark/>
          </w:tcPr>
          <w:p w:rsidR="00E64783" w:rsidRPr="00E64783" w:rsidRDefault="00E64783" w:rsidP="00E64783">
            <w:pPr>
              <w:rPr>
                <w:b/>
                <w:bCs/>
                <w:color w:val="000000"/>
                <w:lang w:val="ru-RU" w:eastAsia="ru-RU"/>
              </w:rPr>
            </w:pPr>
            <w:r w:rsidRPr="00E64783">
              <w:rPr>
                <w:b/>
                <w:bCs/>
                <w:color w:val="000000"/>
                <w:lang w:val="ru-RU" w:eastAsia="ru-RU"/>
              </w:rPr>
              <w:t>Национальная экономика</w:t>
            </w:r>
          </w:p>
        </w:tc>
        <w:tc>
          <w:tcPr>
            <w:tcW w:w="851"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04</w:t>
            </w:r>
          </w:p>
        </w:tc>
        <w:tc>
          <w:tcPr>
            <w:tcW w:w="709"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00</w:t>
            </w:r>
          </w:p>
        </w:tc>
        <w:tc>
          <w:tcPr>
            <w:tcW w:w="1578" w:type="dxa"/>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434,009</w:t>
            </w:r>
          </w:p>
        </w:tc>
      </w:tr>
      <w:tr w:rsidR="00E64783" w:rsidRPr="00E64783" w:rsidTr="00E64783">
        <w:trPr>
          <w:trHeight w:val="360"/>
        </w:trPr>
        <w:tc>
          <w:tcPr>
            <w:tcW w:w="6345" w:type="dxa"/>
            <w:gridSpan w:val="2"/>
            <w:tcBorders>
              <w:top w:val="nil"/>
              <w:left w:val="single" w:sz="4" w:space="0" w:color="000000"/>
              <w:bottom w:val="single" w:sz="4" w:space="0" w:color="000000"/>
              <w:right w:val="single" w:sz="4" w:space="0" w:color="000000"/>
            </w:tcBorders>
            <w:shd w:val="clear" w:color="auto" w:fill="auto"/>
            <w:vAlign w:val="center"/>
            <w:hideMark/>
          </w:tcPr>
          <w:p w:rsidR="00E64783" w:rsidRPr="00E64783" w:rsidRDefault="00E64783" w:rsidP="00E64783">
            <w:pPr>
              <w:rPr>
                <w:color w:val="000000"/>
                <w:lang w:val="ru-RU" w:eastAsia="ru-RU"/>
              </w:rPr>
            </w:pPr>
            <w:r w:rsidRPr="00E64783">
              <w:rPr>
                <w:color w:val="000000"/>
                <w:lang w:val="ru-RU" w:eastAsia="ru-RU"/>
              </w:rPr>
              <w:t>Дорожное хозяйство (</w:t>
            </w:r>
            <w:proofErr w:type="gramStart"/>
            <w:r w:rsidRPr="00E64783">
              <w:rPr>
                <w:color w:val="000000"/>
                <w:lang w:val="ru-RU" w:eastAsia="ru-RU"/>
              </w:rPr>
              <w:t>дорожные</w:t>
            </w:r>
            <w:proofErr w:type="gramEnd"/>
            <w:r w:rsidRPr="00E64783">
              <w:rPr>
                <w:color w:val="000000"/>
                <w:lang w:val="ru-RU" w:eastAsia="ru-RU"/>
              </w:rPr>
              <w:t xml:space="preserve"> фонды)</w:t>
            </w:r>
          </w:p>
        </w:tc>
        <w:tc>
          <w:tcPr>
            <w:tcW w:w="851"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04</w:t>
            </w:r>
          </w:p>
        </w:tc>
        <w:tc>
          <w:tcPr>
            <w:tcW w:w="709"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09</w:t>
            </w:r>
          </w:p>
        </w:tc>
        <w:tc>
          <w:tcPr>
            <w:tcW w:w="1578" w:type="dxa"/>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434,009</w:t>
            </w:r>
          </w:p>
        </w:tc>
      </w:tr>
      <w:tr w:rsidR="00E64783" w:rsidRPr="00E64783" w:rsidTr="00E64783">
        <w:trPr>
          <w:trHeight w:val="420"/>
        </w:trPr>
        <w:tc>
          <w:tcPr>
            <w:tcW w:w="6345" w:type="dxa"/>
            <w:gridSpan w:val="2"/>
            <w:tcBorders>
              <w:top w:val="nil"/>
              <w:left w:val="single" w:sz="4" w:space="0" w:color="000000"/>
              <w:bottom w:val="single" w:sz="4" w:space="0" w:color="000000"/>
              <w:right w:val="single" w:sz="4" w:space="0" w:color="000000"/>
            </w:tcBorders>
            <w:shd w:val="clear" w:color="auto" w:fill="auto"/>
            <w:vAlign w:val="center"/>
            <w:hideMark/>
          </w:tcPr>
          <w:p w:rsidR="00E64783" w:rsidRPr="00E64783" w:rsidRDefault="00E64783" w:rsidP="00E64783">
            <w:pPr>
              <w:rPr>
                <w:b/>
                <w:bCs/>
                <w:color w:val="000000"/>
                <w:lang w:val="ru-RU" w:eastAsia="ru-RU"/>
              </w:rPr>
            </w:pPr>
            <w:r w:rsidRPr="00E64783">
              <w:rPr>
                <w:b/>
                <w:bCs/>
                <w:color w:val="000000"/>
                <w:lang w:val="ru-RU" w:eastAsia="ru-RU"/>
              </w:rPr>
              <w:t>Жилищно-коммунальное хозяйство</w:t>
            </w:r>
          </w:p>
        </w:tc>
        <w:tc>
          <w:tcPr>
            <w:tcW w:w="851"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05</w:t>
            </w:r>
          </w:p>
        </w:tc>
        <w:tc>
          <w:tcPr>
            <w:tcW w:w="709"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00</w:t>
            </w:r>
          </w:p>
        </w:tc>
        <w:tc>
          <w:tcPr>
            <w:tcW w:w="1578" w:type="dxa"/>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177,604</w:t>
            </w:r>
          </w:p>
        </w:tc>
      </w:tr>
      <w:tr w:rsidR="00E64783" w:rsidRPr="00E64783" w:rsidTr="00E64783">
        <w:trPr>
          <w:trHeight w:val="420"/>
        </w:trPr>
        <w:tc>
          <w:tcPr>
            <w:tcW w:w="6345" w:type="dxa"/>
            <w:gridSpan w:val="2"/>
            <w:tcBorders>
              <w:top w:val="nil"/>
              <w:left w:val="single" w:sz="4" w:space="0" w:color="000000"/>
              <w:bottom w:val="single" w:sz="4" w:space="0" w:color="000000"/>
              <w:right w:val="single" w:sz="4" w:space="0" w:color="000000"/>
            </w:tcBorders>
            <w:shd w:val="clear" w:color="auto" w:fill="auto"/>
            <w:vAlign w:val="center"/>
            <w:hideMark/>
          </w:tcPr>
          <w:p w:rsidR="00E64783" w:rsidRPr="00E64783" w:rsidRDefault="00E64783" w:rsidP="00E64783">
            <w:pPr>
              <w:rPr>
                <w:color w:val="000000"/>
                <w:lang w:val="ru-RU" w:eastAsia="ru-RU"/>
              </w:rPr>
            </w:pPr>
            <w:r w:rsidRPr="00E64783">
              <w:rPr>
                <w:color w:val="000000"/>
                <w:lang w:val="ru-RU" w:eastAsia="ru-RU"/>
              </w:rPr>
              <w:t>Жилищное хозяйство</w:t>
            </w:r>
          </w:p>
        </w:tc>
        <w:tc>
          <w:tcPr>
            <w:tcW w:w="851"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05</w:t>
            </w:r>
          </w:p>
        </w:tc>
        <w:tc>
          <w:tcPr>
            <w:tcW w:w="709"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01</w:t>
            </w:r>
          </w:p>
        </w:tc>
        <w:tc>
          <w:tcPr>
            <w:tcW w:w="1578" w:type="dxa"/>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119,704</w:t>
            </w:r>
          </w:p>
        </w:tc>
      </w:tr>
      <w:tr w:rsidR="00E64783" w:rsidRPr="00E64783" w:rsidTr="00E64783">
        <w:trPr>
          <w:trHeight w:val="390"/>
        </w:trPr>
        <w:tc>
          <w:tcPr>
            <w:tcW w:w="6345" w:type="dxa"/>
            <w:gridSpan w:val="2"/>
            <w:tcBorders>
              <w:top w:val="nil"/>
              <w:left w:val="single" w:sz="4" w:space="0" w:color="000000"/>
              <w:bottom w:val="single" w:sz="4" w:space="0" w:color="000000"/>
              <w:right w:val="single" w:sz="4" w:space="0" w:color="000000"/>
            </w:tcBorders>
            <w:shd w:val="clear" w:color="auto" w:fill="auto"/>
            <w:vAlign w:val="center"/>
            <w:hideMark/>
          </w:tcPr>
          <w:p w:rsidR="00E64783" w:rsidRPr="00E64783" w:rsidRDefault="00E64783" w:rsidP="00E64783">
            <w:pPr>
              <w:rPr>
                <w:color w:val="000000"/>
                <w:lang w:val="ru-RU" w:eastAsia="ru-RU"/>
              </w:rPr>
            </w:pPr>
            <w:r w:rsidRPr="00E64783">
              <w:rPr>
                <w:color w:val="000000"/>
                <w:lang w:val="ru-RU" w:eastAsia="ru-RU"/>
              </w:rPr>
              <w:t>Благоустройство</w:t>
            </w:r>
          </w:p>
        </w:tc>
        <w:tc>
          <w:tcPr>
            <w:tcW w:w="851"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05</w:t>
            </w:r>
          </w:p>
        </w:tc>
        <w:tc>
          <w:tcPr>
            <w:tcW w:w="709"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03</w:t>
            </w:r>
          </w:p>
        </w:tc>
        <w:tc>
          <w:tcPr>
            <w:tcW w:w="1578" w:type="dxa"/>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57,900</w:t>
            </w:r>
          </w:p>
        </w:tc>
      </w:tr>
      <w:tr w:rsidR="00E64783" w:rsidRPr="00E64783" w:rsidTr="00E64783">
        <w:trPr>
          <w:trHeight w:val="390"/>
        </w:trPr>
        <w:tc>
          <w:tcPr>
            <w:tcW w:w="6345" w:type="dxa"/>
            <w:gridSpan w:val="2"/>
            <w:tcBorders>
              <w:top w:val="nil"/>
              <w:left w:val="single" w:sz="4" w:space="0" w:color="000000"/>
              <w:bottom w:val="single" w:sz="4" w:space="0" w:color="000000"/>
              <w:right w:val="single" w:sz="4" w:space="0" w:color="000000"/>
            </w:tcBorders>
            <w:shd w:val="clear" w:color="auto" w:fill="auto"/>
            <w:vAlign w:val="center"/>
            <w:hideMark/>
          </w:tcPr>
          <w:p w:rsidR="00E64783" w:rsidRPr="00E64783" w:rsidRDefault="00E64783" w:rsidP="00E64783">
            <w:pPr>
              <w:rPr>
                <w:b/>
                <w:bCs/>
                <w:color w:val="000000"/>
                <w:lang w:val="ru-RU" w:eastAsia="ru-RU"/>
              </w:rPr>
            </w:pPr>
            <w:r w:rsidRPr="00E64783">
              <w:rPr>
                <w:b/>
                <w:bCs/>
                <w:color w:val="000000"/>
                <w:lang w:val="ru-RU" w:eastAsia="ru-RU"/>
              </w:rPr>
              <w:t>Культура и кинематография</w:t>
            </w:r>
          </w:p>
        </w:tc>
        <w:tc>
          <w:tcPr>
            <w:tcW w:w="851"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08</w:t>
            </w:r>
          </w:p>
        </w:tc>
        <w:tc>
          <w:tcPr>
            <w:tcW w:w="709"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00</w:t>
            </w:r>
          </w:p>
        </w:tc>
        <w:tc>
          <w:tcPr>
            <w:tcW w:w="1578" w:type="dxa"/>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1417,402</w:t>
            </w:r>
          </w:p>
        </w:tc>
      </w:tr>
      <w:tr w:rsidR="00E64783" w:rsidRPr="00E64783" w:rsidTr="00E64783">
        <w:trPr>
          <w:trHeight w:val="390"/>
        </w:trPr>
        <w:tc>
          <w:tcPr>
            <w:tcW w:w="6345" w:type="dxa"/>
            <w:gridSpan w:val="2"/>
            <w:tcBorders>
              <w:top w:val="nil"/>
              <w:left w:val="single" w:sz="4" w:space="0" w:color="000000"/>
              <w:bottom w:val="single" w:sz="4" w:space="0" w:color="000000"/>
              <w:right w:val="single" w:sz="4" w:space="0" w:color="000000"/>
            </w:tcBorders>
            <w:shd w:val="clear" w:color="auto" w:fill="auto"/>
            <w:vAlign w:val="center"/>
            <w:hideMark/>
          </w:tcPr>
          <w:p w:rsidR="00E64783" w:rsidRPr="00E64783" w:rsidRDefault="00E64783" w:rsidP="00E64783">
            <w:pPr>
              <w:rPr>
                <w:color w:val="000000"/>
                <w:lang w:val="ru-RU" w:eastAsia="ru-RU"/>
              </w:rPr>
            </w:pPr>
            <w:r w:rsidRPr="00E64783">
              <w:rPr>
                <w:color w:val="000000"/>
                <w:lang w:val="ru-RU" w:eastAsia="ru-RU"/>
              </w:rPr>
              <w:t>Культура</w:t>
            </w:r>
          </w:p>
        </w:tc>
        <w:tc>
          <w:tcPr>
            <w:tcW w:w="851"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08</w:t>
            </w:r>
          </w:p>
        </w:tc>
        <w:tc>
          <w:tcPr>
            <w:tcW w:w="709"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01</w:t>
            </w:r>
          </w:p>
        </w:tc>
        <w:tc>
          <w:tcPr>
            <w:tcW w:w="1578" w:type="dxa"/>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1417,402</w:t>
            </w:r>
          </w:p>
        </w:tc>
      </w:tr>
      <w:tr w:rsidR="00E64783" w:rsidRPr="00E64783" w:rsidTr="00E64783">
        <w:trPr>
          <w:trHeight w:val="390"/>
        </w:trPr>
        <w:tc>
          <w:tcPr>
            <w:tcW w:w="6345" w:type="dxa"/>
            <w:gridSpan w:val="2"/>
            <w:tcBorders>
              <w:top w:val="nil"/>
              <w:left w:val="single" w:sz="4" w:space="0" w:color="000000"/>
              <w:bottom w:val="single" w:sz="4" w:space="0" w:color="000000"/>
              <w:right w:val="single" w:sz="4" w:space="0" w:color="000000"/>
            </w:tcBorders>
            <w:shd w:val="clear" w:color="auto" w:fill="auto"/>
            <w:vAlign w:val="center"/>
            <w:hideMark/>
          </w:tcPr>
          <w:p w:rsidR="00E64783" w:rsidRPr="00E64783" w:rsidRDefault="00E64783" w:rsidP="00E64783">
            <w:pPr>
              <w:rPr>
                <w:b/>
                <w:bCs/>
                <w:color w:val="000000"/>
                <w:lang w:val="ru-RU" w:eastAsia="ru-RU"/>
              </w:rPr>
            </w:pPr>
            <w:r w:rsidRPr="00E64783">
              <w:rPr>
                <w:b/>
                <w:bCs/>
                <w:color w:val="000000"/>
                <w:lang w:val="ru-RU" w:eastAsia="ru-RU"/>
              </w:rPr>
              <w:t>Социальная политика</w:t>
            </w:r>
          </w:p>
        </w:tc>
        <w:tc>
          <w:tcPr>
            <w:tcW w:w="851"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10</w:t>
            </w:r>
          </w:p>
        </w:tc>
        <w:tc>
          <w:tcPr>
            <w:tcW w:w="709"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00</w:t>
            </w:r>
          </w:p>
        </w:tc>
        <w:tc>
          <w:tcPr>
            <w:tcW w:w="1578" w:type="dxa"/>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160,000</w:t>
            </w:r>
          </w:p>
        </w:tc>
      </w:tr>
      <w:tr w:rsidR="00E64783" w:rsidRPr="00E64783" w:rsidTr="00E64783">
        <w:trPr>
          <w:trHeight w:val="510"/>
        </w:trPr>
        <w:tc>
          <w:tcPr>
            <w:tcW w:w="6345" w:type="dxa"/>
            <w:gridSpan w:val="2"/>
            <w:tcBorders>
              <w:top w:val="nil"/>
              <w:left w:val="single" w:sz="4" w:space="0" w:color="000000"/>
              <w:bottom w:val="single" w:sz="4" w:space="0" w:color="000000"/>
              <w:right w:val="single" w:sz="4" w:space="0" w:color="000000"/>
            </w:tcBorders>
            <w:shd w:val="clear" w:color="auto" w:fill="auto"/>
            <w:vAlign w:val="center"/>
            <w:hideMark/>
          </w:tcPr>
          <w:p w:rsidR="00E64783" w:rsidRPr="00E64783" w:rsidRDefault="00E64783" w:rsidP="00E64783">
            <w:pPr>
              <w:rPr>
                <w:color w:val="000000"/>
                <w:lang w:val="ru-RU" w:eastAsia="ru-RU"/>
              </w:rPr>
            </w:pPr>
            <w:r w:rsidRPr="00E64783">
              <w:rPr>
                <w:color w:val="000000"/>
                <w:lang w:val="ru-RU" w:eastAsia="ru-RU"/>
              </w:rPr>
              <w:lastRenderedPageBreak/>
              <w:t>Пенсионное обеспечение</w:t>
            </w:r>
          </w:p>
        </w:tc>
        <w:tc>
          <w:tcPr>
            <w:tcW w:w="851"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10</w:t>
            </w:r>
          </w:p>
        </w:tc>
        <w:tc>
          <w:tcPr>
            <w:tcW w:w="709"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01</w:t>
            </w:r>
          </w:p>
        </w:tc>
        <w:tc>
          <w:tcPr>
            <w:tcW w:w="1578" w:type="dxa"/>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color w:val="000000"/>
                <w:lang w:val="ru-RU" w:eastAsia="ru-RU"/>
              </w:rPr>
            </w:pPr>
            <w:r w:rsidRPr="00E64783">
              <w:rPr>
                <w:color w:val="000000"/>
                <w:lang w:val="ru-RU" w:eastAsia="ru-RU"/>
              </w:rPr>
              <w:t>153,500</w:t>
            </w:r>
          </w:p>
        </w:tc>
      </w:tr>
      <w:tr w:rsidR="00E64783" w:rsidRPr="00E64783" w:rsidTr="00E64783">
        <w:trPr>
          <w:trHeight w:val="450"/>
        </w:trPr>
        <w:tc>
          <w:tcPr>
            <w:tcW w:w="6345" w:type="dxa"/>
            <w:gridSpan w:val="2"/>
            <w:tcBorders>
              <w:top w:val="nil"/>
              <w:left w:val="single" w:sz="4" w:space="0" w:color="000000"/>
              <w:bottom w:val="single" w:sz="4" w:space="0" w:color="000000"/>
              <w:right w:val="single" w:sz="4" w:space="0" w:color="000000"/>
            </w:tcBorders>
            <w:shd w:val="clear" w:color="auto" w:fill="auto"/>
            <w:vAlign w:val="center"/>
            <w:hideMark/>
          </w:tcPr>
          <w:p w:rsidR="00E64783" w:rsidRPr="00E64783" w:rsidRDefault="00E64783" w:rsidP="00E64783">
            <w:pPr>
              <w:rPr>
                <w:b/>
                <w:bCs/>
                <w:color w:val="000000"/>
                <w:lang w:val="ru-RU" w:eastAsia="ru-RU"/>
              </w:rPr>
            </w:pPr>
            <w:r w:rsidRPr="00E64783">
              <w:rPr>
                <w:b/>
                <w:bCs/>
                <w:color w:val="000000"/>
                <w:lang w:val="ru-RU" w:eastAsia="ru-RU"/>
              </w:rPr>
              <w:t xml:space="preserve">Другие </w:t>
            </w:r>
            <w:proofErr w:type="spellStart"/>
            <w:r w:rsidRPr="00E64783">
              <w:rPr>
                <w:b/>
                <w:bCs/>
                <w:color w:val="000000"/>
                <w:lang w:val="ru-RU" w:eastAsia="ru-RU"/>
              </w:rPr>
              <w:t>вопрпосы</w:t>
            </w:r>
            <w:proofErr w:type="spellEnd"/>
            <w:r w:rsidRPr="00E64783">
              <w:rPr>
                <w:b/>
                <w:bCs/>
                <w:color w:val="000000"/>
                <w:lang w:val="ru-RU" w:eastAsia="ru-RU"/>
              </w:rPr>
              <w:t xml:space="preserve"> в области социальной политики</w:t>
            </w:r>
          </w:p>
        </w:tc>
        <w:tc>
          <w:tcPr>
            <w:tcW w:w="851"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10</w:t>
            </w:r>
          </w:p>
        </w:tc>
        <w:tc>
          <w:tcPr>
            <w:tcW w:w="709"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06</w:t>
            </w:r>
          </w:p>
        </w:tc>
        <w:tc>
          <w:tcPr>
            <w:tcW w:w="1578" w:type="dxa"/>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6,500</w:t>
            </w:r>
          </w:p>
        </w:tc>
      </w:tr>
      <w:tr w:rsidR="00E64783" w:rsidRPr="00E64783" w:rsidTr="00E64783">
        <w:trPr>
          <w:trHeight w:val="930"/>
        </w:trPr>
        <w:tc>
          <w:tcPr>
            <w:tcW w:w="6345" w:type="dxa"/>
            <w:gridSpan w:val="2"/>
            <w:tcBorders>
              <w:top w:val="nil"/>
              <w:left w:val="single" w:sz="4" w:space="0" w:color="000000"/>
              <w:bottom w:val="single" w:sz="4" w:space="0" w:color="000000"/>
              <w:right w:val="single" w:sz="4" w:space="0" w:color="000000"/>
            </w:tcBorders>
            <w:shd w:val="clear" w:color="auto" w:fill="auto"/>
            <w:vAlign w:val="center"/>
            <w:hideMark/>
          </w:tcPr>
          <w:p w:rsidR="00E64783" w:rsidRPr="00E64783" w:rsidRDefault="00E64783" w:rsidP="00E64783">
            <w:pPr>
              <w:rPr>
                <w:b/>
                <w:bCs/>
                <w:color w:val="000000"/>
                <w:lang w:val="ru-RU" w:eastAsia="ru-RU"/>
              </w:rPr>
            </w:pPr>
            <w:r w:rsidRPr="00E64783">
              <w:rPr>
                <w:b/>
                <w:bCs/>
                <w:color w:val="000000"/>
                <w:lang w:val="ru-RU" w:eastAsia="ru-RU"/>
              </w:rPr>
              <w:t>Межбюджетные трансферты общего характера бюджетам субъектов Российской Федерации и муниципальных образований</w:t>
            </w:r>
          </w:p>
        </w:tc>
        <w:tc>
          <w:tcPr>
            <w:tcW w:w="851"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14</w:t>
            </w:r>
          </w:p>
        </w:tc>
        <w:tc>
          <w:tcPr>
            <w:tcW w:w="709" w:type="dxa"/>
            <w:gridSpan w:val="2"/>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00</w:t>
            </w:r>
          </w:p>
        </w:tc>
        <w:tc>
          <w:tcPr>
            <w:tcW w:w="1578" w:type="dxa"/>
            <w:tcBorders>
              <w:top w:val="nil"/>
              <w:left w:val="nil"/>
              <w:bottom w:val="single" w:sz="4" w:space="0" w:color="000000"/>
              <w:right w:val="single" w:sz="4" w:space="0" w:color="000000"/>
            </w:tcBorders>
            <w:shd w:val="clear" w:color="auto" w:fill="auto"/>
            <w:hideMark/>
          </w:tcPr>
          <w:p w:rsidR="00E64783" w:rsidRPr="00E64783" w:rsidRDefault="00E64783" w:rsidP="00E64783">
            <w:pPr>
              <w:jc w:val="center"/>
              <w:rPr>
                <w:b/>
                <w:bCs/>
                <w:color w:val="000000"/>
                <w:lang w:val="ru-RU" w:eastAsia="ru-RU"/>
              </w:rPr>
            </w:pPr>
            <w:r w:rsidRPr="00E64783">
              <w:rPr>
                <w:b/>
                <w:bCs/>
                <w:color w:val="000000"/>
                <w:lang w:val="ru-RU" w:eastAsia="ru-RU"/>
              </w:rPr>
              <w:t>10,857</w:t>
            </w:r>
          </w:p>
        </w:tc>
      </w:tr>
    </w:tbl>
    <w:p w:rsidR="00B878B3" w:rsidRPr="00957F00" w:rsidRDefault="00B878B3" w:rsidP="007F1B66">
      <w:pPr>
        <w:spacing w:line="100" w:lineRule="atLeast"/>
        <w:jc w:val="both"/>
        <w:rPr>
          <w:sz w:val="26"/>
          <w:szCs w:val="26"/>
          <w:lang w:val="ru-RU"/>
        </w:rPr>
      </w:pPr>
      <w:r>
        <w:rPr>
          <w:sz w:val="26"/>
          <w:szCs w:val="26"/>
          <w:lang w:val="ru-RU"/>
        </w:rPr>
        <w:t xml:space="preserve"> </w:t>
      </w:r>
    </w:p>
    <w:p w:rsidR="00C7312F" w:rsidRDefault="00C7312F">
      <w:pPr>
        <w:rPr>
          <w:lang w:val="ru-RU"/>
        </w:rPr>
      </w:pPr>
    </w:p>
    <w:p w:rsidR="00E64783" w:rsidRDefault="00E64783">
      <w:pPr>
        <w:rPr>
          <w:lang w:val="ru-RU"/>
        </w:rPr>
      </w:pPr>
    </w:p>
    <w:p w:rsidR="00E64783" w:rsidRDefault="00E64783">
      <w:pPr>
        <w:rPr>
          <w:lang w:val="ru-RU"/>
        </w:rPr>
      </w:pPr>
    </w:p>
    <w:p w:rsidR="00E64783" w:rsidRDefault="00E64783">
      <w:pPr>
        <w:rPr>
          <w:lang w:val="ru-RU"/>
        </w:rPr>
      </w:pPr>
    </w:p>
    <w:p w:rsidR="00E64783" w:rsidRDefault="00E64783">
      <w:pPr>
        <w:rPr>
          <w:lang w:val="ru-RU"/>
        </w:rPr>
      </w:pPr>
    </w:p>
    <w:p w:rsidR="00E64783" w:rsidRDefault="00E64783">
      <w:pPr>
        <w:rPr>
          <w:lang w:val="ru-RU"/>
        </w:rPr>
      </w:pPr>
    </w:p>
    <w:p w:rsidR="00E64783" w:rsidRDefault="00E64783">
      <w:pPr>
        <w:rPr>
          <w:lang w:val="ru-RU"/>
        </w:rPr>
      </w:pPr>
    </w:p>
    <w:p w:rsidR="00E64783" w:rsidRDefault="00E64783">
      <w:pPr>
        <w:rPr>
          <w:lang w:val="ru-RU"/>
        </w:rPr>
      </w:pPr>
    </w:p>
    <w:p w:rsidR="00E64783" w:rsidRDefault="00E64783">
      <w:pPr>
        <w:rPr>
          <w:lang w:val="ru-RU"/>
        </w:rPr>
      </w:pPr>
    </w:p>
    <w:p w:rsidR="00E64783" w:rsidRDefault="00E64783">
      <w:pPr>
        <w:rPr>
          <w:lang w:val="ru-RU"/>
        </w:rPr>
      </w:pPr>
    </w:p>
    <w:p w:rsidR="00E64783" w:rsidRDefault="00E64783">
      <w:pPr>
        <w:rPr>
          <w:lang w:val="ru-RU"/>
        </w:rPr>
      </w:pPr>
    </w:p>
    <w:p w:rsidR="00E64783" w:rsidRDefault="00E64783">
      <w:pPr>
        <w:rPr>
          <w:lang w:val="ru-RU"/>
        </w:rPr>
      </w:pPr>
    </w:p>
    <w:p w:rsidR="00E64783" w:rsidRDefault="00E64783">
      <w:pPr>
        <w:rPr>
          <w:lang w:val="ru-RU"/>
        </w:rPr>
      </w:pPr>
    </w:p>
    <w:p w:rsidR="00E64783" w:rsidRDefault="00E64783">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E64783" w:rsidRDefault="00E64783">
      <w:pPr>
        <w:rPr>
          <w:lang w:val="ru-RU"/>
        </w:rPr>
      </w:pPr>
    </w:p>
    <w:p w:rsidR="00E64783" w:rsidRDefault="00E64783">
      <w:pPr>
        <w:rPr>
          <w:lang w:val="ru-RU"/>
        </w:rPr>
      </w:pPr>
    </w:p>
    <w:p w:rsidR="00E64783" w:rsidRDefault="00E64783">
      <w:pPr>
        <w:rPr>
          <w:lang w:val="ru-RU"/>
        </w:rPr>
      </w:pPr>
    </w:p>
    <w:p w:rsidR="00E64783" w:rsidRDefault="00E64783">
      <w:pPr>
        <w:rPr>
          <w:lang w:val="ru-RU"/>
        </w:rPr>
      </w:pPr>
    </w:p>
    <w:p w:rsidR="00E64783" w:rsidRDefault="00E64783">
      <w:pPr>
        <w:rPr>
          <w:lang w:val="ru-RU"/>
        </w:rPr>
      </w:pPr>
    </w:p>
    <w:p w:rsidR="00E64783" w:rsidRDefault="00E64783">
      <w:pPr>
        <w:rPr>
          <w:lang w:val="ru-RU"/>
        </w:rPr>
      </w:pPr>
    </w:p>
    <w:p w:rsidR="00E64783" w:rsidRDefault="00E64783">
      <w:pPr>
        <w:rPr>
          <w:lang w:val="ru-RU"/>
        </w:rPr>
      </w:pPr>
    </w:p>
    <w:p w:rsidR="00E64783" w:rsidRDefault="00E64783">
      <w:pPr>
        <w:rPr>
          <w:lang w:val="ru-RU"/>
        </w:rPr>
      </w:pPr>
    </w:p>
    <w:p w:rsidR="00E64783" w:rsidRDefault="00E64783">
      <w:pPr>
        <w:rPr>
          <w:lang w:val="ru-RU"/>
        </w:rPr>
      </w:pPr>
    </w:p>
    <w:p w:rsidR="00E64783" w:rsidRDefault="00E64783">
      <w:pPr>
        <w:rPr>
          <w:lang w:val="ru-RU"/>
        </w:rPr>
      </w:pPr>
    </w:p>
    <w:p w:rsidR="00E64783" w:rsidRDefault="00E64783">
      <w:pPr>
        <w:rPr>
          <w:lang w:val="ru-RU"/>
        </w:rPr>
      </w:pPr>
    </w:p>
    <w:p w:rsidR="00E64783" w:rsidRDefault="00E64783">
      <w:pPr>
        <w:rPr>
          <w:lang w:val="ru-RU"/>
        </w:rPr>
      </w:pPr>
    </w:p>
    <w:tbl>
      <w:tblPr>
        <w:tblW w:w="9140" w:type="dxa"/>
        <w:tblInd w:w="108" w:type="dxa"/>
        <w:tblLook w:val="04A0" w:firstRow="1" w:lastRow="0" w:firstColumn="1" w:lastColumn="0" w:noHBand="0" w:noVBand="1"/>
      </w:tblPr>
      <w:tblGrid>
        <w:gridCol w:w="5931"/>
        <w:gridCol w:w="1330"/>
        <w:gridCol w:w="640"/>
        <w:gridCol w:w="1239"/>
      </w:tblGrid>
      <w:tr w:rsidR="003C19F0" w:rsidRPr="003C19F0" w:rsidTr="003C19F0">
        <w:trPr>
          <w:trHeight w:val="300"/>
        </w:trPr>
        <w:tc>
          <w:tcPr>
            <w:tcW w:w="5931" w:type="dxa"/>
            <w:tcBorders>
              <w:top w:val="nil"/>
              <w:left w:val="nil"/>
              <w:bottom w:val="nil"/>
              <w:right w:val="nil"/>
            </w:tcBorders>
            <w:shd w:val="clear" w:color="auto" w:fill="auto"/>
            <w:vAlign w:val="bottom"/>
            <w:hideMark/>
          </w:tcPr>
          <w:p w:rsidR="003C19F0" w:rsidRPr="003C19F0" w:rsidRDefault="003C19F0" w:rsidP="003C19F0">
            <w:pPr>
              <w:rPr>
                <w:rFonts w:ascii="Calibri" w:hAnsi="Calibri" w:cs="Calibri"/>
                <w:color w:val="000000"/>
                <w:sz w:val="22"/>
                <w:szCs w:val="22"/>
                <w:lang w:val="ru-RU" w:eastAsia="ru-RU"/>
              </w:rPr>
            </w:pPr>
          </w:p>
        </w:tc>
        <w:tc>
          <w:tcPr>
            <w:tcW w:w="3209" w:type="dxa"/>
            <w:gridSpan w:val="3"/>
            <w:tcBorders>
              <w:top w:val="nil"/>
              <w:left w:val="nil"/>
              <w:bottom w:val="nil"/>
              <w:right w:val="nil"/>
            </w:tcBorders>
            <w:shd w:val="clear" w:color="auto" w:fill="auto"/>
            <w:noWrap/>
            <w:vAlign w:val="bottom"/>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Приложение № 4</w:t>
            </w:r>
          </w:p>
        </w:tc>
      </w:tr>
      <w:tr w:rsidR="003C19F0" w:rsidRPr="003C19F0" w:rsidTr="003C19F0">
        <w:trPr>
          <w:trHeight w:val="1815"/>
        </w:trPr>
        <w:tc>
          <w:tcPr>
            <w:tcW w:w="5931" w:type="dxa"/>
            <w:tcBorders>
              <w:top w:val="nil"/>
              <w:left w:val="nil"/>
              <w:bottom w:val="nil"/>
              <w:right w:val="nil"/>
            </w:tcBorders>
            <w:shd w:val="clear" w:color="auto" w:fill="auto"/>
            <w:vAlign w:val="bottom"/>
            <w:hideMark/>
          </w:tcPr>
          <w:p w:rsidR="003C19F0" w:rsidRPr="003C19F0" w:rsidRDefault="003C19F0" w:rsidP="003C19F0">
            <w:pPr>
              <w:rPr>
                <w:rFonts w:ascii="Calibri" w:hAnsi="Calibri" w:cs="Calibri"/>
                <w:color w:val="000000"/>
                <w:sz w:val="22"/>
                <w:szCs w:val="22"/>
                <w:lang w:val="ru-RU" w:eastAsia="ru-RU"/>
              </w:rPr>
            </w:pPr>
          </w:p>
        </w:tc>
        <w:tc>
          <w:tcPr>
            <w:tcW w:w="3209" w:type="dxa"/>
            <w:gridSpan w:val="3"/>
            <w:tcBorders>
              <w:top w:val="nil"/>
              <w:left w:val="nil"/>
              <w:bottom w:val="nil"/>
              <w:right w:val="nil"/>
            </w:tcBorders>
            <w:shd w:val="clear" w:color="auto" w:fill="auto"/>
            <w:vAlign w:val="bottom"/>
            <w:hideMark/>
          </w:tcPr>
          <w:p w:rsidR="00774A29" w:rsidRDefault="003C19F0" w:rsidP="003C19F0">
            <w:pPr>
              <w:rPr>
                <w:sz w:val="22"/>
                <w:szCs w:val="22"/>
                <w:lang w:val="ru-RU" w:eastAsia="ru-RU"/>
              </w:rPr>
            </w:pPr>
            <w:r w:rsidRPr="003C19F0">
              <w:rPr>
                <w:color w:val="000000"/>
                <w:sz w:val="22"/>
                <w:szCs w:val="22"/>
                <w:lang w:val="ru-RU" w:eastAsia="ru-RU"/>
              </w:rPr>
              <w:t xml:space="preserve">к решению Юрьевской сельской Думы  </w:t>
            </w:r>
            <w:r w:rsidR="00774A29">
              <w:rPr>
                <w:sz w:val="22"/>
                <w:szCs w:val="22"/>
                <w:lang w:val="ru-RU" w:eastAsia="ru-RU"/>
              </w:rPr>
              <w:t xml:space="preserve">20.02.2023 г </w:t>
            </w:r>
          </w:p>
          <w:p w:rsidR="003C19F0" w:rsidRPr="003C19F0" w:rsidRDefault="003C19F0" w:rsidP="003C19F0">
            <w:pPr>
              <w:rPr>
                <w:color w:val="000000"/>
                <w:sz w:val="22"/>
                <w:szCs w:val="22"/>
                <w:lang w:val="ru-RU" w:eastAsia="ru-RU"/>
              </w:rPr>
            </w:pPr>
            <w:r w:rsidRPr="003C19F0">
              <w:rPr>
                <w:color w:val="000000"/>
                <w:sz w:val="22"/>
                <w:szCs w:val="22"/>
                <w:lang w:val="ru-RU" w:eastAsia="ru-RU"/>
              </w:rPr>
              <w:t xml:space="preserve">"О  бюджете </w:t>
            </w:r>
            <w:proofErr w:type="gramStart"/>
            <w:r w:rsidRPr="003C19F0">
              <w:rPr>
                <w:color w:val="000000"/>
                <w:sz w:val="22"/>
                <w:szCs w:val="22"/>
                <w:lang w:val="ru-RU" w:eastAsia="ru-RU"/>
              </w:rPr>
              <w:t>Юрьевской</w:t>
            </w:r>
            <w:proofErr w:type="gramEnd"/>
            <w:r w:rsidRPr="003C19F0">
              <w:rPr>
                <w:color w:val="000000"/>
                <w:sz w:val="22"/>
                <w:szCs w:val="22"/>
                <w:lang w:val="ru-RU" w:eastAsia="ru-RU"/>
              </w:rPr>
              <w:t xml:space="preserve"> сельского поселения на 2023 год и на плановый период 2024-2025гг." </w:t>
            </w:r>
          </w:p>
        </w:tc>
      </w:tr>
      <w:tr w:rsidR="003C19F0" w:rsidRPr="003C19F0" w:rsidTr="003C19F0">
        <w:trPr>
          <w:trHeight w:val="375"/>
        </w:trPr>
        <w:tc>
          <w:tcPr>
            <w:tcW w:w="9140" w:type="dxa"/>
            <w:gridSpan w:val="4"/>
            <w:tcBorders>
              <w:top w:val="nil"/>
              <w:left w:val="nil"/>
              <w:bottom w:val="nil"/>
              <w:right w:val="nil"/>
            </w:tcBorders>
            <w:shd w:val="clear" w:color="auto" w:fill="auto"/>
            <w:noWrap/>
            <w:vAlign w:val="bottom"/>
            <w:hideMark/>
          </w:tcPr>
          <w:p w:rsidR="003C19F0" w:rsidRPr="003C19F0" w:rsidRDefault="003C19F0" w:rsidP="003C19F0">
            <w:pPr>
              <w:jc w:val="center"/>
              <w:rPr>
                <w:b/>
                <w:bCs/>
                <w:sz w:val="28"/>
                <w:szCs w:val="28"/>
                <w:lang w:val="ru-RU" w:eastAsia="ru-RU"/>
              </w:rPr>
            </w:pPr>
            <w:r w:rsidRPr="003C19F0">
              <w:rPr>
                <w:b/>
                <w:bCs/>
                <w:sz w:val="28"/>
                <w:szCs w:val="28"/>
                <w:lang w:val="ru-RU" w:eastAsia="ru-RU"/>
              </w:rPr>
              <w:t>Распределение</w:t>
            </w:r>
          </w:p>
        </w:tc>
      </w:tr>
      <w:tr w:rsidR="003C19F0" w:rsidRPr="003C19F0" w:rsidTr="003C19F0">
        <w:trPr>
          <w:trHeight w:val="1530"/>
        </w:trPr>
        <w:tc>
          <w:tcPr>
            <w:tcW w:w="9140" w:type="dxa"/>
            <w:gridSpan w:val="4"/>
            <w:tcBorders>
              <w:top w:val="nil"/>
              <w:left w:val="nil"/>
              <w:bottom w:val="nil"/>
              <w:right w:val="nil"/>
            </w:tcBorders>
            <w:shd w:val="clear" w:color="auto" w:fill="auto"/>
            <w:vAlign w:val="bottom"/>
            <w:hideMark/>
          </w:tcPr>
          <w:p w:rsidR="003C19F0" w:rsidRPr="003C19F0" w:rsidRDefault="003C19F0" w:rsidP="003C19F0">
            <w:pPr>
              <w:jc w:val="center"/>
              <w:rPr>
                <w:b/>
                <w:bCs/>
                <w:sz w:val="28"/>
                <w:szCs w:val="28"/>
                <w:lang w:val="ru-RU" w:eastAsia="ru-RU"/>
              </w:rPr>
            </w:pPr>
            <w:r w:rsidRPr="003C19F0">
              <w:rPr>
                <w:b/>
                <w:bCs/>
                <w:sz w:val="28"/>
                <w:szCs w:val="28"/>
                <w:lang w:val="ru-RU" w:eastAsia="ru-RU"/>
              </w:rPr>
              <w:t xml:space="preserve">бюджетных ассигнований по целевым статьям (муниципальным программам Юрьевского сельского поселения и непрограммным направлениям деятельности), группам </w:t>
            </w:r>
            <w:proofErr w:type="gramStart"/>
            <w:r w:rsidRPr="003C19F0">
              <w:rPr>
                <w:b/>
                <w:bCs/>
                <w:sz w:val="28"/>
                <w:szCs w:val="28"/>
                <w:lang w:val="ru-RU" w:eastAsia="ru-RU"/>
              </w:rPr>
              <w:t>видов расходов классификации расходов бюджета</w:t>
            </w:r>
            <w:proofErr w:type="gramEnd"/>
            <w:r w:rsidRPr="003C19F0">
              <w:rPr>
                <w:b/>
                <w:bCs/>
                <w:sz w:val="28"/>
                <w:szCs w:val="28"/>
                <w:lang w:val="ru-RU" w:eastAsia="ru-RU"/>
              </w:rPr>
              <w:t xml:space="preserve"> на 2023 год</w:t>
            </w:r>
          </w:p>
        </w:tc>
      </w:tr>
      <w:tr w:rsidR="003C19F0" w:rsidRPr="003C19F0" w:rsidTr="003C19F0">
        <w:trPr>
          <w:trHeight w:val="285"/>
        </w:trPr>
        <w:tc>
          <w:tcPr>
            <w:tcW w:w="5931" w:type="dxa"/>
            <w:tcBorders>
              <w:top w:val="nil"/>
              <w:left w:val="nil"/>
              <w:bottom w:val="nil"/>
              <w:right w:val="nil"/>
            </w:tcBorders>
            <w:shd w:val="clear" w:color="auto" w:fill="auto"/>
            <w:hideMark/>
          </w:tcPr>
          <w:p w:rsidR="003C19F0" w:rsidRPr="003C19F0" w:rsidRDefault="003C19F0" w:rsidP="003C19F0">
            <w:pPr>
              <w:jc w:val="center"/>
              <w:rPr>
                <w:b/>
                <w:bCs/>
                <w:sz w:val="28"/>
                <w:szCs w:val="28"/>
                <w:lang w:val="ru-RU" w:eastAsia="ru-RU"/>
              </w:rPr>
            </w:pPr>
          </w:p>
        </w:tc>
        <w:tc>
          <w:tcPr>
            <w:tcW w:w="1330" w:type="dxa"/>
            <w:tcBorders>
              <w:top w:val="nil"/>
              <w:left w:val="nil"/>
              <w:bottom w:val="nil"/>
              <w:right w:val="nil"/>
            </w:tcBorders>
            <w:shd w:val="clear" w:color="auto" w:fill="auto"/>
            <w:hideMark/>
          </w:tcPr>
          <w:p w:rsidR="003C19F0" w:rsidRPr="003C19F0" w:rsidRDefault="003C19F0" w:rsidP="003C19F0">
            <w:pPr>
              <w:jc w:val="center"/>
              <w:rPr>
                <w:b/>
                <w:bCs/>
                <w:sz w:val="28"/>
                <w:szCs w:val="28"/>
                <w:lang w:val="ru-RU" w:eastAsia="ru-RU"/>
              </w:rPr>
            </w:pPr>
          </w:p>
        </w:tc>
        <w:tc>
          <w:tcPr>
            <w:tcW w:w="640" w:type="dxa"/>
            <w:tcBorders>
              <w:top w:val="nil"/>
              <w:left w:val="nil"/>
              <w:bottom w:val="nil"/>
              <w:right w:val="nil"/>
            </w:tcBorders>
            <w:shd w:val="clear" w:color="auto" w:fill="auto"/>
            <w:hideMark/>
          </w:tcPr>
          <w:p w:rsidR="003C19F0" w:rsidRPr="003C19F0" w:rsidRDefault="003C19F0" w:rsidP="003C19F0">
            <w:pPr>
              <w:jc w:val="center"/>
              <w:rPr>
                <w:b/>
                <w:bCs/>
                <w:sz w:val="28"/>
                <w:szCs w:val="28"/>
                <w:lang w:val="ru-RU" w:eastAsia="ru-RU"/>
              </w:rPr>
            </w:pPr>
          </w:p>
        </w:tc>
        <w:tc>
          <w:tcPr>
            <w:tcW w:w="1239" w:type="dxa"/>
            <w:tcBorders>
              <w:top w:val="nil"/>
              <w:left w:val="nil"/>
              <w:bottom w:val="nil"/>
              <w:right w:val="nil"/>
            </w:tcBorders>
            <w:shd w:val="clear" w:color="auto" w:fill="auto"/>
            <w:hideMark/>
          </w:tcPr>
          <w:p w:rsidR="003C19F0" w:rsidRPr="003C19F0" w:rsidRDefault="003C19F0" w:rsidP="003C19F0">
            <w:pPr>
              <w:jc w:val="center"/>
              <w:rPr>
                <w:b/>
                <w:bCs/>
                <w:sz w:val="28"/>
                <w:szCs w:val="28"/>
                <w:lang w:val="ru-RU" w:eastAsia="ru-RU"/>
              </w:rPr>
            </w:pPr>
          </w:p>
        </w:tc>
      </w:tr>
      <w:tr w:rsidR="003C19F0" w:rsidRPr="003C19F0" w:rsidTr="003C19F0">
        <w:trPr>
          <w:trHeight w:val="960"/>
        </w:trPr>
        <w:tc>
          <w:tcPr>
            <w:tcW w:w="5931" w:type="dxa"/>
            <w:tcBorders>
              <w:top w:val="single" w:sz="4" w:space="0" w:color="auto"/>
              <w:left w:val="single" w:sz="4" w:space="0" w:color="auto"/>
              <w:bottom w:val="single" w:sz="4" w:space="0" w:color="auto"/>
              <w:right w:val="single" w:sz="4" w:space="0" w:color="auto"/>
            </w:tcBorders>
            <w:shd w:val="clear" w:color="auto" w:fill="auto"/>
            <w:hideMark/>
          </w:tcPr>
          <w:p w:rsidR="003C19F0" w:rsidRPr="003C19F0" w:rsidRDefault="003C19F0" w:rsidP="003C19F0">
            <w:pPr>
              <w:jc w:val="center"/>
              <w:rPr>
                <w:color w:val="000000"/>
                <w:sz w:val="20"/>
                <w:szCs w:val="20"/>
                <w:lang w:val="ru-RU" w:eastAsia="ru-RU"/>
              </w:rPr>
            </w:pPr>
            <w:r w:rsidRPr="003C19F0">
              <w:rPr>
                <w:color w:val="000000"/>
                <w:sz w:val="20"/>
                <w:szCs w:val="20"/>
                <w:lang w:val="ru-RU" w:eastAsia="ru-RU"/>
              </w:rPr>
              <w:t>Наименование расхода</w:t>
            </w:r>
          </w:p>
        </w:tc>
        <w:tc>
          <w:tcPr>
            <w:tcW w:w="1330" w:type="dxa"/>
            <w:tcBorders>
              <w:top w:val="single" w:sz="4" w:space="0" w:color="auto"/>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0"/>
                <w:szCs w:val="20"/>
                <w:lang w:val="ru-RU" w:eastAsia="ru-RU"/>
              </w:rPr>
            </w:pPr>
            <w:r w:rsidRPr="003C19F0">
              <w:rPr>
                <w:color w:val="000000"/>
                <w:sz w:val="20"/>
                <w:szCs w:val="20"/>
                <w:lang w:val="ru-RU" w:eastAsia="ru-RU"/>
              </w:rPr>
              <w:t>Целевая статья</w:t>
            </w:r>
          </w:p>
        </w:tc>
        <w:tc>
          <w:tcPr>
            <w:tcW w:w="640" w:type="dxa"/>
            <w:tcBorders>
              <w:top w:val="single" w:sz="4" w:space="0" w:color="auto"/>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0"/>
                <w:szCs w:val="20"/>
                <w:lang w:val="ru-RU" w:eastAsia="ru-RU"/>
              </w:rPr>
            </w:pPr>
            <w:r w:rsidRPr="003C19F0">
              <w:rPr>
                <w:color w:val="000000"/>
                <w:sz w:val="20"/>
                <w:szCs w:val="20"/>
                <w:lang w:val="ru-RU" w:eastAsia="ru-RU"/>
              </w:rPr>
              <w:t xml:space="preserve"> Вид </w:t>
            </w:r>
            <w:proofErr w:type="gramStart"/>
            <w:r w:rsidRPr="003C19F0">
              <w:rPr>
                <w:color w:val="000000"/>
                <w:sz w:val="20"/>
                <w:szCs w:val="20"/>
                <w:lang w:val="ru-RU" w:eastAsia="ru-RU"/>
              </w:rPr>
              <w:t>рас-хода</w:t>
            </w:r>
            <w:proofErr w:type="gramEnd"/>
          </w:p>
        </w:tc>
        <w:tc>
          <w:tcPr>
            <w:tcW w:w="1239" w:type="dxa"/>
            <w:tcBorders>
              <w:top w:val="single" w:sz="4" w:space="0" w:color="auto"/>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0"/>
                <w:szCs w:val="20"/>
                <w:lang w:val="ru-RU" w:eastAsia="ru-RU"/>
              </w:rPr>
            </w:pPr>
            <w:r w:rsidRPr="003C19F0">
              <w:rPr>
                <w:color w:val="000000"/>
                <w:sz w:val="20"/>
                <w:szCs w:val="20"/>
                <w:lang w:val="ru-RU" w:eastAsia="ru-RU"/>
              </w:rPr>
              <w:t>Сумма 2023год  (тыс. рублей)</w:t>
            </w:r>
          </w:p>
        </w:tc>
      </w:tr>
      <w:tr w:rsidR="003C19F0" w:rsidRPr="003C19F0" w:rsidTr="003C19F0">
        <w:trPr>
          <w:trHeight w:val="300"/>
        </w:trPr>
        <w:tc>
          <w:tcPr>
            <w:tcW w:w="593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2</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3</w:t>
            </w:r>
          </w:p>
        </w:tc>
        <w:tc>
          <w:tcPr>
            <w:tcW w:w="123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4</w:t>
            </w:r>
          </w:p>
        </w:tc>
      </w:tr>
      <w:tr w:rsidR="003C19F0" w:rsidRPr="003C19F0" w:rsidTr="003C19F0">
        <w:trPr>
          <w:trHeight w:val="285"/>
        </w:trPr>
        <w:tc>
          <w:tcPr>
            <w:tcW w:w="593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rPr>
                <w:b/>
                <w:bCs/>
                <w:color w:val="000000"/>
                <w:sz w:val="18"/>
                <w:szCs w:val="18"/>
                <w:lang w:val="ru-RU" w:eastAsia="ru-RU"/>
              </w:rPr>
            </w:pPr>
            <w:r w:rsidRPr="003C19F0">
              <w:rPr>
                <w:b/>
                <w:bCs/>
                <w:color w:val="000000"/>
                <w:sz w:val="18"/>
                <w:szCs w:val="18"/>
                <w:lang w:val="ru-RU" w:eastAsia="ru-RU"/>
              </w:rPr>
              <w:t>Всего расходов</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0000000000</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5509,950</w:t>
            </w:r>
          </w:p>
        </w:tc>
      </w:tr>
      <w:tr w:rsidR="003C19F0" w:rsidRPr="003C19F0" w:rsidTr="003C19F0">
        <w:trPr>
          <w:trHeight w:val="330"/>
        </w:trPr>
        <w:tc>
          <w:tcPr>
            <w:tcW w:w="593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b/>
                <w:bCs/>
                <w:color w:val="FF0000"/>
                <w:sz w:val="18"/>
                <w:szCs w:val="18"/>
                <w:lang w:val="ru-RU" w:eastAsia="ru-RU"/>
              </w:rPr>
            </w:pPr>
            <w:r w:rsidRPr="003C19F0">
              <w:rPr>
                <w:b/>
                <w:bCs/>
                <w:color w:val="FF0000"/>
                <w:sz w:val="18"/>
                <w:szCs w:val="18"/>
                <w:lang w:val="ru-RU" w:eastAsia="ru-RU"/>
              </w:rPr>
              <w:t>Муниципальная программа "Развитие муниципального управления"</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sz w:val="18"/>
                <w:szCs w:val="18"/>
                <w:lang w:val="ru-RU" w:eastAsia="ru-RU"/>
              </w:rPr>
            </w:pPr>
            <w:r w:rsidRPr="003C19F0">
              <w:rPr>
                <w:b/>
                <w:bCs/>
                <w:color w:val="FF0000"/>
                <w:sz w:val="18"/>
                <w:szCs w:val="18"/>
                <w:lang w:val="ru-RU" w:eastAsia="ru-RU"/>
              </w:rPr>
              <w:t>0100000000</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sz w:val="18"/>
                <w:szCs w:val="18"/>
                <w:lang w:val="ru-RU" w:eastAsia="ru-RU"/>
              </w:rPr>
            </w:pPr>
            <w:r w:rsidRPr="003C19F0">
              <w:rPr>
                <w:b/>
                <w:bCs/>
                <w:color w:val="FF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FF0000"/>
                <w:sz w:val="18"/>
                <w:szCs w:val="18"/>
                <w:lang w:val="ru-RU" w:eastAsia="ru-RU"/>
              </w:rPr>
            </w:pPr>
            <w:r w:rsidRPr="003C19F0">
              <w:rPr>
                <w:b/>
                <w:bCs/>
                <w:color w:val="FF0000"/>
                <w:sz w:val="18"/>
                <w:szCs w:val="18"/>
                <w:lang w:val="ru-RU" w:eastAsia="ru-RU"/>
              </w:rPr>
              <w:t>4092,548</w:t>
            </w:r>
          </w:p>
        </w:tc>
      </w:tr>
      <w:tr w:rsidR="003C19F0" w:rsidRPr="003C19F0" w:rsidTr="003C19F0">
        <w:trPr>
          <w:trHeight w:val="375"/>
        </w:trPr>
        <w:tc>
          <w:tcPr>
            <w:tcW w:w="593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Содержание главы сельского поселения</w:t>
            </w:r>
          </w:p>
        </w:tc>
        <w:tc>
          <w:tcPr>
            <w:tcW w:w="133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010000101В</w:t>
            </w:r>
          </w:p>
        </w:tc>
        <w:tc>
          <w:tcPr>
            <w:tcW w:w="64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585,674</w:t>
            </w:r>
          </w:p>
        </w:tc>
      </w:tr>
      <w:tr w:rsidR="003C19F0" w:rsidRPr="003C19F0" w:rsidTr="003C19F0">
        <w:trPr>
          <w:trHeight w:val="780"/>
        </w:trPr>
        <w:tc>
          <w:tcPr>
            <w:tcW w:w="593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010000101В</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585,674</w:t>
            </w:r>
          </w:p>
        </w:tc>
      </w:tr>
      <w:tr w:rsidR="003C19F0" w:rsidRPr="003C19F0" w:rsidTr="003C19F0">
        <w:trPr>
          <w:trHeight w:val="300"/>
        </w:trPr>
        <w:tc>
          <w:tcPr>
            <w:tcW w:w="593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Содержание администрации сельского поселения</w:t>
            </w:r>
          </w:p>
        </w:tc>
        <w:tc>
          <w:tcPr>
            <w:tcW w:w="133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010000102В</w:t>
            </w:r>
          </w:p>
        </w:tc>
        <w:tc>
          <w:tcPr>
            <w:tcW w:w="64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1154,015</w:t>
            </w:r>
          </w:p>
        </w:tc>
      </w:tr>
      <w:tr w:rsidR="003C19F0" w:rsidRPr="003C19F0" w:rsidTr="003C19F0">
        <w:trPr>
          <w:trHeight w:val="750"/>
        </w:trPr>
        <w:tc>
          <w:tcPr>
            <w:tcW w:w="593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010000102В</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915,381</w:t>
            </w:r>
          </w:p>
        </w:tc>
      </w:tr>
      <w:tr w:rsidR="003C19F0" w:rsidRPr="003C19F0" w:rsidTr="003C19F0">
        <w:trPr>
          <w:trHeight w:val="345"/>
        </w:trPr>
        <w:tc>
          <w:tcPr>
            <w:tcW w:w="593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Закупка товаров, работ и услуг для обеспечения (муниципальных) нужд</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010000102В</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200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238,634</w:t>
            </w:r>
          </w:p>
        </w:tc>
      </w:tr>
      <w:tr w:rsidR="003C19F0" w:rsidRPr="003C19F0" w:rsidTr="003C19F0">
        <w:trPr>
          <w:trHeight w:val="300"/>
        </w:trPr>
        <w:tc>
          <w:tcPr>
            <w:tcW w:w="593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proofErr w:type="gramStart"/>
            <w:r w:rsidRPr="003C19F0">
              <w:rPr>
                <w:color w:val="000000"/>
                <w:sz w:val="18"/>
                <w:szCs w:val="18"/>
                <w:lang w:val="ru-RU" w:eastAsia="ru-RU"/>
              </w:rPr>
              <w:t>Резервные</w:t>
            </w:r>
            <w:proofErr w:type="gramEnd"/>
            <w:r w:rsidRPr="003C19F0">
              <w:rPr>
                <w:color w:val="000000"/>
                <w:sz w:val="18"/>
                <w:szCs w:val="18"/>
                <w:lang w:val="ru-RU" w:eastAsia="ru-RU"/>
              </w:rPr>
              <w:t xml:space="preserve"> фонды местных администраций</w:t>
            </w:r>
          </w:p>
        </w:tc>
        <w:tc>
          <w:tcPr>
            <w:tcW w:w="133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0100001030</w:t>
            </w:r>
          </w:p>
        </w:tc>
        <w:tc>
          <w:tcPr>
            <w:tcW w:w="64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5,000</w:t>
            </w:r>
          </w:p>
        </w:tc>
      </w:tr>
      <w:tr w:rsidR="003C19F0" w:rsidRPr="003C19F0" w:rsidTr="003C19F0">
        <w:trPr>
          <w:trHeight w:val="300"/>
        </w:trPr>
        <w:tc>
          <w:tcPr>
            <w:tcW w:w="593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Иные бюджетные ассигнования</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0100001030</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800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5,000</w:t>
            </w:r>
          </w:p>
        </w:tc>
      </w:tr>
      <w:tr w:rsidR="003C19F0" w:rsidRPr="003C19F0" w:rsidTr="003C19F0">
        <w:trPr>
          <w:trHeight w:val="480"/>
        </w:trPr>
        <w:tc>
          <w:tcPr>
            <w:tcW w:w="593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Участие в ассоциации "Совет муниципальных образований Кировской области"</w:t>
            </w:r>
          </w:p>
        </w:tc>
        <w:tc>
          <w:tcPr>
            <w:tcW w:w="133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0100001040</w:t>
            </w:r>
          </w:p>
        </w:tc>
        <w:tc>
          <w:tcPr>
            <w:tcW w:w="64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1,700</w:t>
            </w:r>
          </w:p>
        </w:tc>
      </w:tr>
      <w:tr w:rsidR="003C19F0" w:rsidRPr="003C19F0" w:rsidTr="003C19F0">
        <w:trPr>
          <w:trHeight w:val="300"/>
        </w:trPr>
        <w:tc>
          <w:tcPr>
            <w:tcW w:w="593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Иные бюджетные ассигнования</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0100001040</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800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1,700</w:t>
            </w:r>
          </w:p>
        </w:tc>
      </w:tr>
      <w:tr w:rsidR="003C19F0" w:rsidRPr="003C19F0" w:rsidTr="003C19F0">
        <w:trPr>
          <w:trHeight w:val="255"/>
        </w:trPr>
        <w:tc>
          <w:tcPr>
            <w:tcW w:w="593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Мероприятия в области пожарной безопасности</w:t>
            </w:r>
          </w:p>
        </w:tc>
        <w:tc>
          <w:tcPr>
            <w:tcW w:w="133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0100001060</w:t>
            </w:r>
          </w:p>
        </w:tc>
        <w:tc>
          <w:tcPr>
            <w:tcW w:w="64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17,100</w:t>
            </w:r>
          </w:p>
        </w:tc>
      </w:tr>
      <w:tr w:rsidR="003C19F0" w:rsidRPr="003C19F0" w:rsidTr="003C19F0">
        <w:trPr>
          <w:trHeight w:val="540"/>
        </w:trPr>
        <w:tc>
          <w:tcPr>
            <w:tcW w:w="593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Закупка товаров, работ и услуг для обеспечения (муниципальных) нужд</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0100001060</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200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17,100</w:t>
            </w:r>
          </w:p>
        </w:tc>
      </w:tr>
      <w:tr w:rsidR="003C19F0" w:rsidRPr="003C19F0" w:rsidTr="003C19F0">
        <w:trPr>
          <w:trHeight w:val="510"/>
        </w:trPr>
        <w:tc>
          <w:tcPr>
            <w:tcW w:w="5931" w:type="dxa"/>
            <w:tcBorders>
              <w:top w:val="nil"/>
              <w:left w:val="single" w:sz="4" w:space="0" w:color="auto"/>
              <w:bottom w:val="single" w:sz="4" w:space="0" w:color="auto"/>
              <w:right w:val="single" w:sz="4" w:space="0" w:color="auto"/>
            </w:tcBorders>
            <w:shd w:val="clear" w:color="000000" w:fill="FFFFFF"/>
            <w:vAlign w:val="bottom"/>
            <w:hideMark/>
          </w:tcPr>
          <w:p w:rsidR="003C19F0" w:rsidRPr="003C19F0" w:rsidRDefault="003C19F0" w:rsidP="003C19F0">
            <w:pPr>
              <w:rPr>
                <w:sz w:val="18"/>
                <w:szCs w:val="18"/>
                <w:lang w:val="ru-RU" w:eastAsia="ru-RU"/>
              </w:rPr>
            </w:pPr>
            <w:r w:rsidRPr="003C19F0">
              <w:rPr>
                <w:sz w:val="18"/>
                <w:szCs w:val="18"/>
                <w:lang w:val="ru-RU" w:eastAsia="ru-RU"/>
              </w:rPr>
              <w:t>Расходы на содержание пожарного расчёта за счёт средств местного бюджета</w:t>
            </w:r>
          </w:p>
        </w:tc>
        <w:tc>
          <w:tcPr>
            <w:tcW w:w="133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010001008В</w:t>
            </w:r>
          </w:p>
        </w:tc>
        <w:tc>
          <w:tcPr>
            <w:tcW w:w="64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1368,900</w:t>
            </w:r>
          </w:p>
        </w:tc>
      </w:tr>
      <w:tr w:rsidR="003C19F0" w:rsidRPr="003C19F0" w:rsidTr="003C19F0">
        <w:trPr>
          <w:trHeight w:val="960"/>
        </w:trPr>
        <w:tc>
          <w:tcPr>
            <w:tcW w:w="5931"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sz w:val="18"/>
                <w:szCs w:val="18"/>
                <w:lang w:val="ru-RU" w:eastAsia="ru-RU"/>
              </w:rPr>
            </w:pPr>
            <w:r w:rsidRPr="003C19F0">
              <w:rPr>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010001008В</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1214,700</w:t>
            </w:r>
          </w:p>
        </w:tc>
      </w:tr>
      <w:tr w:rsidR="003C19F0" w:rsidRPr="003C19F0" w:rsidTr="003C19F0">
        <w:trPr>
          <w:trHeight w:val="795"/>
        </w:trPr>
        <w:tc>
          <w:tcPr>
            <w:tcW w:w="5931"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sz w:val="18"/>
                <w:szCs w:val="18"/>
                <w:lang w:val="ru-RU" w:eastAsia="ru-RU"/>
              </w:rPr>
            </w:pPr>
            <w:r w:rsidRPr="003C19F0">
              <w:rPr>
                <w:sz w:val="18"/>
                <w:szCs w:val="18"/>
                <w:lang w:val="ru-RU" w:eastAsia="ru-RU"/>
              </w:rPr>
              <w:t>Закупка товаров, работ и услуг для обеспечения государственных (муниципальных) нужд</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010001008В</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200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154,200</w:t>
            </w:r>
          </w:p>
        </w:tc>
      </w:tr>
      <w:tr w:rsidR="003C19F0" w:rsidRPr="003C19F0" w:rsidTr="003C19F0">
        <w:trPr>
          <w:trHeight w:val="885"/>
        </w:trPr>
        <w:tc>
          <w:tcPr>
            <w:tcW w:w="593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w:t>
            </w:r>
          </w:p>
        </w:tc>
        <w:tc>
          <w:tcPr>
            <w:tcW w:w="133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0100005010</w:t>
            </w:r>
          </w:p>
        </w:tc>
        <w:tc>
          <w:tcPr>
            <w:tcW w:w="64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10,580</w:t>
            </w:r>
          </w:p>
        </w:tc>
      </w:tr>
      <w:tr w:rsidR="003C19F0" w:rsidRPr="003C19F0" w:rsidTr="003C19F0">
        <w:trPr>
          <w:trHeight w:val="315"/>
        </w:trPr>
        <w:tc>
          <w:tcPr>
            <w:tcW w:w="593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lastRenderedPageBreak/>
              <w:t>Межбюджетные трансферты</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0100005010</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500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10,580</w:t>
            </w:r>
          </w:p>
        </w:tc>
      </w:tr>
      <w:tr w:rsidR="003C19F0" w:rsidRPr="003C19F0" w:rsidTr="003C19F0">
        <w:trPr>
          <w:trHeight w:val="435"/>
        </w:trPr>
        <w:tc>
          <w:tcPr>
            <w:tcW w:w="593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Мероприятия в области градостроительной деятельности</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0100001080</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0,277</w:t>
            </w:r>
          </w:p>
        </w:tc>
      </w:tr>
      <w:tr w:rsidR="003C19F0" w:rsidRPr="003C19F0" w:rsidTr="003C19F0">
        <w:trPr>
          <w:trHeight w:val="300"/>
        </w:trPr>
        <w:tc>
          <w:tcPr>
            <w:tcW w:w="593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Межбюджетные трансферты</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0100001080</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500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0,277</w:t>
            </w:r>
          </w:p>
        </w:tc>
      </w:tr>
      <w:tr w:rsidR="003C19F0" w:rsidRPr="003C19F0" w:rsidTr="003C19F0">
        <w:trPr>
          <w:trHeight w:val="570"/>
        </w:trPr>
        <w:tc>
          <w:tcPr>
            <w:tcW w:w="593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 xml:space="preserve"> Другие общегосударственные </w:t>
            </w:r>
            <w:proofErr w:type="gramStart"/>
            <w:r w:rsidRPr="003C19F0">
              <w:rPr>
                <w:color w:val="000000"/>
                <w:sz w:val="18"/>
                <w:szCs w:val="18"/>
                <w:lang w:val="ru-RU" w:eastAsia="ru-RU"/>
              </w:rPr>
              <w:t>вопросы</w:t>
            </w:r>
            <w:proofErr w:type="gramEnd"/>
            <w:r w:rsidRPr="003C19F0">
              <w:rPr>
                <w:color w:val="000000"/>
                <w:sz w:val="18"/>
                <w:szCs w:val="18"/>
                <w:lang w:val="ru-RU" w:eastAsia="ru-RU"/>
              </w:rPr>
              <w:t xml:space="preserve"> связанные с содержанием </w:t>
            </w:r>
            <w:proofErr w:type="spellStart"/>
            <w:r w:rsidRPr="003C19F0">
              <w:rPr>
                <w:color w:val="000000"/>
                <w:sz w:val="18"/>
                <w:szCs w:val="18"/>
                <w:lang w:val="ru-RU" w:eastAsia="ru-RU"/>
              </w:rPr>
              <w:t>теъхничского</w:t>
            </w:r>
            <w:proofErr w:type="spellEnd"/>
            <w:r w:rsidRPr="003C19F0">
              <w:rPr>
                <w:color w:val="000000"/>
                <w:sz w:val="18"/>
                <w:szCs w:val="18"/>
                <w:lang w:val="ru-RU" w:eastAsia="ru-RU"/>
              </w:rPr>
              <w:t xml:space="preserve"> персонала</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010000114В</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FF0000"/>
                <w:sz w:val="18"/>
                <w:szCs w:val="18"/>
                <w:lang w:val="ru-RU" w:eastAsia="ru-RU"/>
              </w:rPr>
            </w:pPr>
            <w:r w:rsidRPr="003C19F0">
              <w:rPr>
                <w:color w:val="FF0000"/>
                <w:sz w:val="18"/>
                <w:szCs w:val="18"/>
                <w:lang w:val="ru-RU" w:eastAsia="ru-RU"/>
              </w:rPr>
              <w:t>50,269</w:t>
            </w:r>
          </w:p>
        </w:tc>
      </w:tr>
      <w:tr w:rsidR="003C19F0" w:rsidRPr="003C19F0" w:rsidTr="003C19F0">
        <w:trPr>
          <w:trHeight w:val="630"/>
        </w:trPr>
        <w:tc>
          <w:tcPr>
            <w:tcW w:w="5931"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sz w:val="18"/>
                <w:szCs w:val="18"/>
                <w:lang w:val="ru-RU" w:eastAsia="ru-RU"/>
              </w:rPr>
            </w:pPr>
            <w:r w:rsidRPr="003C19F0">
              <w:rPr>
                <w:sz w:val="18"/>
                <w:szCs w:val="18"/>
                <w:lang w:val="ru-RU" w:eastAsia="ru-RU"/>
              </w:rPr>
              <w:t>Закупка товаров, работ и услуг для обеспечения государственных (муниципальных) нужд</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010000114В</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200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50,269</w:t>
            </w:r>
          </w:p>
        </w:tc>
      </w:tr>
      <w:tr w:rsidR="003C19F0" w:rsidRPr="003C19F0" w:rsidTr="003C19F0">
        <w:trPr>
          <w:trHeight w:val="720"/>
        </w:trPr>
        <w:tc>
          <w:tcPr>
            <w:tcW w:w="593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Другие общегосударственные расходы</w:t>
            </w:r>
            <w:proofErr w:type="gramStart"/>
            <w:r w:rsidRPr="003C19F0">
              <w:rPr>
                <w:color w:val="000000"/>
                <w:sz w:val="18"/>
                <w:szCs w:val="18"/>
                <w:lang w:val="ru-RU" w:eastAsia="ru-RU"/>
              </w:rPr>
              <w:t xml:space="preserve"> ,</w:t>
            </w:r>
            <w:proofErr w:type="spellStart"/>
            <w:proofErr w:type="gramEnd"/>
            <w:r w:rsidRPr="003C19F0">
              <w:rPr>
                <w:color w:val="000000"/>
                <w:sz w:val="18"/>
                <w:szCs w:val="18"/>
                <w:lang w:val="ru-RU" w:eastAsia="ru-RU"/>
              </w:rPr>
              <w:t>всязанные</w:t>
            </w:r>
            <w:proofErr w:type="spellEnd"/>
            <w:r w:rsidRPr="003C19F0">
              <w:rPr>
                <w:color w:val="000000"/>
                <w:sz w:val="18"/>
                <w:szCs w:val="18"/>
                <w:lang w:val="ru-RU" w:eastAsia="ru-RU"/>
              </w:rPr>
              <w:t xml:space="preserve"> с содержанием объектов и имущества ,</w:t>
            </w:r>
            <w:proofErr w:type="spellStart"/>
            <w:r w:rsidRPr="003C19F0">
              <w:rPr>
                <w:color w:val="000000"/>
                <w:sz w:val="18"/>
                <w:szCs w:val="18"/>
                <w:lang w:val="ru-RU" w:eastAsia="ru-RU"/>
              </w:rPr>
              <w:t>наодящегося</w:t>
            </w:r>
            <w:proofErr w:type="spellEnd"/>
            <w:r w:rsidRPr="003C19F0">
              <w:rPr>
                <w:color w:val="000000"/>
                <w:sz w:val="18"/>
                <w:szCs w:val="18"/>
                <w:lang w:val="ru-RU" w:eastAsia="ru-RU"/>
              </w:rPr>
              <w:t xml:space="preserve"> в казне сельского поселения</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0100001170</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FF0000"/>
                <w:sz w:val="18"/>
                <w:szCs w:val="18"/>
                <w:lang w:val="ru-RU" w:eastAsia="ru-RU"/>
              </w:rPr>
            </w:pPr>
            <w:r w:rsidRPr="003C19F0">
              <w:rPr>
                <w:color w:val="FF0000"/>
                <w:sz w:val="18"/>
                <w:szCs w:val="18"/>
                <w:lang w:val="ru-RU" w:eastAsia="ru-RU"/>
              </w:rPr>
              <w:t>14,520</w:t>
            </w:r>
          </w:p>
        </w:tc>
      </w:tr>
      <w:tr w:rsidR="003C19F0" w:rsidRPr="003C19F0" w:rsidTr="003C19F0">
        <w:trPr>
          <w:trHeight w:val="480"/>
        </w:trPr>
        <w:tc>
          <w:tcPr>
            <w:tcW w:w="5931"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sz w:val="18"/>
                <w:szCs w:val="18"/>
                <w:lang w:val="ru-RU" w:eastAsia="ru-RU"/>
              </w:rPr>
            </w:pPr>
            <w:r w:rsidRPr="003C19F0">
              <w:rPr>
                <w:sz w:val="18"/>
                <w:szCs w:val="18"/>
                <w:lang w:val="ru-RU" w:eastAsia="ru-RU"/>
              </w:rPr>
              <w:t>Закупка товаров, работ и услуг для обеспечения государственных (муниципальных) нужд</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0100001170</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200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14,520</w:t>
            </w:r>
          </w:p>
        </w:tc>
      </w:tr>
      <w:tr w:rsidR="003C19F0" w:rsidRPr="003C19F0" w:rsidTr="003C19F0">
        <w:trPr>
          <w:trHeight w:val="780"/>
        </w:trPr>
        <w:tc>
          <w:tcPr>
            <w:tcW w:w="593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 xml:space="preserve">Осуществление первичного воинского учёта на </w:t>
            </w:r>
            <w:proofErr w:type="gramStart"/>
            <w:r w:rsidRPr="003C19F0">
              <w:rPr>
                <w:color w:val="000000"/>
                <w:sz w:val="18"/>
                <w:szCs w:val="18"/>
                <w:lang w:val="ru-RU" w:eastAsia="ru-RU"/>
              </w:rPr>
              <w:t>территориях</w:t>
            </w:r>
            <w:proofErr w:type="gramEnd"/>
            <w:r w:rsidRPr="003C19F0">
              <w:rPr>
                <w:color w:val="000000"/>
                <w:sz w:val="18"/>
                <w:szCs w:val="18"/>
                <w:lang w:val="ru-RU" w:eastAsia="ru-RU"/>
              </w:rPr>
              <w:t xml:space="preserve">, где отсутствуют военные </w:t>
            </w:r>
            <w:proofErr w:type="spellStart"/>
            <w:r w:rsidRPr="003C19F0">
              <w:rPr>
                <w:color w:val="000000"/>
                <w:sz w:val="18"/>
                <w:szCs w:val="18"/>
                <w:lang w:val="ru-RU" w:eastAsia="ru-RU"/>
              </w:rPr>
              <w:t>коммисариаты</w:t>
            </w:r>
            <w:proofErr w:type="spellEnd"/>
          </w:p>
        </w:tc>
        <w:tc>
          <w:tcPr>
            <w:tcW w:w="133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0100051180</w:t>
            </w:r>
          </w:p>
        </w:tc>
        <w:tc>
          <w:tcPr>
            <w:tcW w:w="64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112,900</w:t>
            </w:r>
          </w:p>
        </w:tc>
      </w:tr>
      <w:tr w:rsidR="003C19F0" w:rsidRPr="003C19F0" w:rsidTr="003C19F0">
        <w:trPr>
          <w:trHeight w:val="990"/>
        </w:trPr>
        <w:tc>
          <w:tcPr>
            <w:tcW w:w="593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0100051180</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112,900</w:t>
            </w:r>
          </w:p>
        </w:tc>
      </w:tr>
      <w:tr w:rsidR="003C19F0" w:rsidRPr="003C19F0" w:rsidTr="003C19F0">
        <w:trPr>
          <w:trHeight w:val="375"/>
        </w:trPr>
        <w:tc>
          <w:tcPr>
            <w:tcW w:w="593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Мероприятия в сфере дорожного хозяйства</w:t>
            </w:r>
          </w:p>
        </w:tc>
        <w:tc>
          <w:tcPr>
            <w:tcW w:w="133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0100001090</w:t>
            </w:r>
          </w:p>
        </w:tc>
        <w:tc>
          <w:tcPr>
            <w:tcW w:w="64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434,009</w:t>
            </w:r>
          </w:p>
        </w:tc>
      </w:tr>
      <w:tr w:rsidR="003C19F0" w:rsidRPr="003C19F0" w:rsidTr="003C19F0">
        <w:trPr>
          <w:trHeight w:val="480"/>
        </w:trPr>
        <w:tc>
          <w:tcPr>
            <w:tcW w:w="5931"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sz w:val="18"/>
                <w:szCs w:val="18"/>
                <w:lang w:val="ru-RU" w:eastAsia="ru-RU"/>
              </w:rPr>
            </w:pPr>
            <w:r w:rsidRPr="003C19F0">
              <w:rPr>
                <w:sz w:val="18"/>
                <w:szCs w:val="18"/>
                <w:lang w:val="ru-RU" w:eastAsia="ru-RU"/>
              </w:rPr>
              <w:t>Закупка товаров, работ и услуг для обеспечения государственных (муниципальных) нужд</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0100001090</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200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434,009</w:t>
            </w:r>
          </w:p>
        </w:tc>
      </w:tr>
      <w:tr w:rsidR="003C19F0" w:rsidRPr="003C19F0" w:rsidTr="003C19F0">
        <w:trPr>
          <w:trHeight w:val="675"/>
        </w:trPr>
        <w:tc>
          <w:tcPr>
            <w:tcW w:w="593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Взносы в фонд капитального ремонта общего имущества в многоквартирных домах</w:t>
            </w:r>
          </w:p>
        </w:tc>
        <w:tc>
          <w:tcPr>
            <w:tcW w:w="133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0100001110</w:t>
            </w:r>
          </w:p>
        </w:tc>
        <w:tc>
          <w:tcPr>
            <w:tcW w:w="64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119,704</w:t>
            </w:r>
          </w:p>
        </w:tc>
      </w:tr>
      <w:tr w:rsidR="003C19F0" w:rsidRPr="003C19F0" w:rsidTr="003C19F0">
        <w:trPr>
          <w:trHeight w:val="615"/>
        </w:trPr>
        <w:tc>
          <w:tcPr>
            <w:tcW w:w="5931"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sz w:val="18"/>
                <w:szCs w:val="18"/>
                <w:lang w:val="ru-RU" w:eastAsia="ru-RU"/>
              </w:rPr>
            </w:pPr>
            <w:r w:rsidRPr="003C19F0">
              <w:rPr>
                <w:sz w:val="18"/>
                <w:szCs w:val="18"/>
                <w:lang w:val="ru-RU" w:eastAsia="ru-RU"/>
              </w:rPr>
              <w:t>Закупка товаров, работ и услуг для обеспечения государственных (муниципальных) нужд</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0100001110</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200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119,704</w:t>
            </w:r>
          </w:p>
        </w:tc>
      </w:tr>
      <w:tr w:rsidR="003C19F0" w:rsidRPr="003C19F0" w:rsidTr="003C19F0">
        <w:trPr>
          <w:trHeight w:val="375"/>
        </w:trPr>
        <w:tc>
          <w:tcPr>
            <w:tcW w:w="593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Прочие мероприятия по благоустройству</w:t>
            </w:r>
          </w:p>
        </w:tc>
        <w:tc>
          <w:tcPr>
            <w:tcW w:w="133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0100001070</w:t>
            </w:r>
          </w:p>
        </w:tc>
        <w:tc>
          <w:tcPr>
            <w:tcW w:w="64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57,900</w:t>
            </w:r>
          </w:p>
        </w:tc>
      </w:tr>
      <w:tr w:rsidR="003C19F0" w:rsidRPr="003C19F0" w:rsidTr="003C19F0">
        <w:trPr>
          <w:trHeight w:val="660"/>
        </w:trPr>
        <w:tc>
          <w:tcPr>
            <w:tcW w:w="5931"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sz w:val="18"/>
                <w:szCs w:val="18"/>
                <w:lang w:val="ru-RU" w:eastAsia="ru-RU"/>
              </w:rPr>
            </w:pPr>
            <w:r w:rsidRPr="003C19F0">
              <w:rPr>
                <w:sz w:val="18"/>
                <w:szCs w:val="18"/>
                <w:lang w:val="ru-RU" w:eastAsia="ru-RU"/>
              </w:rPr>
              <w:t>Закупка товаров, работ и услуг для обеспечения государственных (муниципальных) нужд</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0100001070</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200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57,900</w:t>
            </w:r>
          </w:p>
        </w:tc>
      </w:tr>
      <w:tr w:rsidR="003C19F0" w:rsidRPr="003C19F0" w:rsidTr="003C19F0">
        <w:trPr>
          <w:trHeight w:val="495"/>
        </w:trPr>
        <w:tc>
          <w:tcPr>
            <w:tcW w:w="593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 xml:space="preserve">Доплаты к </w:t>
            </w:r>
            <w:proofErr w:type="spellStart"/>
            <w:r w:rsidRPr="003C19F0">
              <w:rPr>
                <w:color w:val="000000"/>
                <w:sz w:val="18"/>
                <w:szCs w:val="18"/>
                <w:lang w:val="ru-RU" w:eastAsia="ru-RU"/>
              </w:rPr>
              <w:t>пенсиям</w:t>
            </w:r>
            <w:proofErr w:type="gramStart"/>
            <w:r w:rsidRPr="003C19F0">
              <w:rPr>
                <w:color w:val="000000"/>
                <w:sz w:val="18"/>
                <w:szCs w:val="18"/>
                <w:lang w:val="ru-RU" w:eastAsia="ru-RU"/>
              </w:rPr>
              <w:t>,д</w:t>
            </w:r>
            <w:proofErr w:type="gramEnd"/>
            <w:r w:rsidRPr="003C19F0">
              <w:rPr>
                <w:color w:val="000000"/>
                <w:sz w:val="18"/>
                <w:szCs w:val="18"/>
                <w:lang w:val="ru-RU" w:eastAsia="ru-RU"/>
              </w:rPr>
              <w:t>ополнительное</w:t>
            </w:r>
            <w:proofErr w:type="spellEnd"/>
            <w:r w:rsidRPr="003C19F0">
              <w:rPr>
                <w:color w:val="000000"/>
                <w:sz w:val="18"/>
                <w:szCs w:val="18"/>
                <w:lang w:val="ru-RU" w:eastAsia="ru-RU"/>
              </w:rPr>
              <w:t xml:space="preserve"> пенсионное обеспечение</w:t>
            </w:r>
          </w:p>
        </w:tc>
        <w:tc>
          <w:tcPr>
            <w:tcW w:w="133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0100001310</w:t>
            </w:r>
          </w:p>
        </w:tc>
        <w:tc>
          <w:tcPr>
            <w:tcW w:w="64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153,500</w:t>
            </w:r>
          </w:p>
        </w:tc>
      </w:tr>
      <w:tr w:rsidR="003C19F0" w:rsidRPr="003C19F0" w:rsidTr="003C19F0">
        <w:trPr>
          <w:trHeight w:val="390"/>
        </w:trPr>
        <w:tc>
          <w:tcPr>
            <w:tcW w:w="593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proofErr w:type="gramStart"/>
            <w:r w:rsidRPr="003C19F0">
              <w:rPr>
                <w:color w:val="000000"/>
                <w:sz w:val="18"/>
                <w:szCs w:val="18"/>
                <w:lang w:val="ru-RU" w:eastAsia="ru-RU"/>
              </w:rPr>
              <w:t>Социальное</w:t>
            </w:r>
            <w:proofErr w:type="gramEnd"/>
            <w:r w:rsidRPr="003C19F0">
              <w:rPr>
                <w:color w:val="000000"/>
                <w:sz w:val="18"/>
                <w:szCs w:val="18"/>
                <w:lang w:val="ru-RU" w:eastAsia="ru-RU"/>
              </w:rPr>
              <w:t xml:space="preserve"> обеспечение и иные выплаты населению</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0100001310</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300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153,500</w:t>
            </w:r>
          </w:p>
        </w:tc>
      </w:tr>
      <w:tr w:rsidR="003C19F0" w:rsidRPr="003C19F0" w:rsidTr="003C19F0">
        <w:trPr>
          <w:trHeight w:val="615"/>
        </w:trPr>
        <w:tc>
          <w:tcPr>
            <w:tcW w:w="593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Организация содействия первичным ветеранским организациям, проведение социально-значимых мероприятий</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0100010060</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6,500</w:t>
            </w:r>
          </w:p>
        </w:tc>
      </w:tr>
      <w:tr w:rsidR="003C19F0" w:rsidRPr="003C19F0" w:rsidTr="003C19F0">
        <w:trPr>
          <w:trHeight w:val="540"/>
        </w:trPr>
        <w:tc>
          <w:tcPr>
            <w:tcW w:w="5931"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sz w:val="18"/>
                <w:szCs w:val="18"/>
                <w:lang w:val="ru-RU" w:eastAsia="ru-RU"/>
              </w:rPr>
            </w:pPr>
            <w:r w:rsidRPr="003C19F0">
              <w:rPr>
                <w:sz w:val="18"/>
                <w:szCs w:val="18"/>
                <w:lang w:val="ru-RU" w:eastAsia="ru-RU"/>
              </w:rPr>
              <w:t>Закупка товаров, работ и услуг для обеспечения государственных (муниципальных) нужд</w:t>
            </w:r>
          </w:p>
        </w:tc>
        <w:tc>
          <w:tcPr>
            <w:tcW w:w="133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0100010060</w:t>
            </w:r>
          </w:p>
        </w:tc>
        <w:tc>
          <w:tcPr>
            <w:tcW w:w="64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200</w:t>
            </w:r>
          </w:p>
        </w:tc>
        <w:tc>
          <w:tcPr>
            <w:tcW w:w="123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6,500</w:t>
            </w:r>
          </w:p>
        </w:tc>
      </w:tr>
      <w:tr w:rsidR="003C19F0" w:rsidRPr="003C19F0" w:rsidTr="003C19F0">
        <w:trPr>
          <w:trHeight w:val="720"/>
        </w:trPr>
        <w:tc>
          <w:tcPr>
            <w:tcW w:w="593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b/>
                <w:bCs/>
                <w:color w:val="FF0000"/>
                <w:sz w:val="18"/>
                <w:szCs w:val="18"/>
                <w:lang w:val="ru-RU" w:eastAsia="ru-RU"/>
              </w:rPr>
            </w:pPr>
            <w:r w:rsidRPr="003C19F0">
              <w:rPr>
                <w:b/>
                <w:bCs/>
                <w:color w:val="FF0000"/>
                <w:sz w:val="18"/>
                <w:szCs w:val="18"/>
                <w:lang w:val="ru-RU"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33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FF0000"/>
                <w:sz w:val="18"/>
                <w:szCs w:val="18"/>
                <w:lang w:val="ru-RU" w:eastAsia="ru-RU"/>
              </w:rPr>
            </w:pPr>
            <w:r w:rsidRPr="003C19F0">
              <w:rPr>
                <w:b/>
                <w:bCs/>
                <w:color w:val="FF0000"/>
                <w:sz w:val="18"/>
                <w:szCs w:val="18"/>
                <w:lang w:val="ru-RU" w:eastAsia="ru-RU"/>
              </w:rPr>
              <w:t>0200000000</w:t>
            </w:r>
          </w:p>
        </w:tc>
        <w:tc>
          <w:tcPr>
            <w:tcW w:w="64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FF0000"/>
                <w:sz w:val="18"/>
                <w:szCs w:val="18"/>
                <w:lang w:val="ru-RU" w:eastAsia="ru-RU"/>
              </w:rPr>
            </w:pPr>
            <w:r w:rsidRPr="003C19F0">
              <w:rPr>
                <w:b/>
                <w:bCs/>
                <w:color w:val="FF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FF0000"/>
                <w:sz w:val="18"/>
                <w:szCs w:val="18"/>
                <w:lang w:val="ru-RU" w:eastAsia="ru-RU"/>
              </w:rPr>
            </w:pPr>
            <w:r w:rsidRPr="003C19F0">
              <w:rPr>
                <w:b/>
                <w:bCs/>
                <w:color w:val="FF0000"/>
                <w:sz w:val="18"/>
                <w:szCs w:val="18"/>
                <w:lang w:val="ru-RU" w:eastAsia="ru-RU"/>
              </w:rPr>
              <w:t>1417,402</w:t>
            </w:r>
          </w:p>
        </w:tc>
      </w:tr>
      <w:tr w:rsidR="003C19F0" w:rsidRPr="003C19F0" w:rsidTr="003C19F0">
        <w:trPr>
          <w:trHeight w:val="555"/>
        </w:trPr>
        <w:tc>
          <w:tcPr>
            <w:tcW w:w="593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Расходы на выплату заработной платы с начислениями</w:t>
            </w:r>
            <w:proofErr w:type="gramStart"/>
            <w:r w:rsidRPr="003C19F0">
              <w:rPr>
                <w:color w:val="000000"/>
                <w:sz w:val="18"/>
                <w:szCs w:val="18"/>
                <w:lang w:val="ru-RU" w:eastAsia="ru-RU"/>
              </w:rPr>
              <w:t xml:space="preserve"> ,</w:t>
            </w:r>
            <w:proofErr w:type="gramEnd"/>
            <w:r w:rsidRPr="003C19F0">
              <w:rPr>
                <w:color w:val="000000"/>
                <w:sz w:val="18"/>
                <w:szCs w:val="18"/>
                <w:lang w:val="ru-RU" w:eastAsia="ru-RU"/>
              </w:rPr>
              <w:t xml:space="preserve"> и налога на имущество организаций за счёт средств областного бюджета</w:t>
            </w:r>
          </w:p>
        </w:tc>
        <w:tc>
          <w:tcPr>
            <w:tcW w:w="133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020000201А</w:t>
            </w:r>
          </w:p>
        </w:tc>
        <w:tc>
          <w:tcPr>
            <w:tcW w:w="640"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239"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139,783</w:t>
            </w:r>
          </w:p>
        </w:tc>
      </w:tr>
      <w:tr w:rsidR="003C19F0" w:rsidRPr="003C19F0" w:rsidTr="003C19F0">
        <w:trPr>
          <w:trHeight w:val="315"/>
        </w:trPr>
        <w:tc>
          <w:tcPr>
            <w:tcW w:w="593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Иные бюджетные ассигнования</w:t>
            </w:r>
          </w:p>
        </w:tc>
        <w:tc>
          <w:tcPr>
            <w:tcW w:w="1330" w:type="dxa"/>
            <w:tcBorders>
              <w:top w:val="nil"/>
              <w:left w:val="nil"/>
              <w:bottom w:val="single" w:sz="8"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020000201А</w:t>
            </w:r>
          </w:p>
        </w:tc>
        <w:tc>
          <w:tcPr>
            <w:tcW w:w="640" w:type="dxa"/>
            <w:tcBorders>
              <w:top w:val="nil"/>
              <w:left w:val="nil"/>
              <w:bottom w:val="single" w:sz="8"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800</w:t>
            </w:r>
          </w:p>
        </w:tc>
        <w:tc>
          <w:tcPr>
            <w:tcW w:w="1239" w:type="dxa"/>
            <w:tcBorders>
              <w:top w:val="nil"/>
              <w:left w:val="nil"/>
              <w:bottom w:val="single" w:sz="8"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1,883</w:t>
            </w:r>
          </w:p>
        </w:tc>
      </w:tr>
      <w:tr w:rsidR="003C19F0" w:rsidRPr="003C19F0" w:rsidTr="003C19F0">
        <w:trPr>
          <w:trHeight w:val="975"/>
        </w:trPr>
        <w:tc>
          <w:tcPr>
            <w:tcW w:w="5931" w:type="dxa"/>
            <w:tcBorders>
              <w:top w:val="nil"/>
              <w:left w:val="single" w:sz="4" w:space="0" w:color="auto"/>
              <w:bottom w:val="nil"/>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0" w:type="dxa"/>
            <w:tcBorders>
              <w:top w:val="single" w:sz="4" w:space="0" w:color="auto"/>
              <w:left w:val="nil"/>
              <w:bottom w:val="single" w:sz="8"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020000201A</w:t>
            </w:r>
          </w:p>
        </w:tc>
        <w:tc>
          <w:tcPr>
            <w:tcW w:w="640" w:type="dxa"/>
            <w:tcBorders>
              <w:top w:val="single" w:sz="4" w:space="0" w:color="auto"/>
              <w:left w:val="nil"/>
              <w:bottom w:val="nil"/>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100</w:t>
            </w:r>
          </w:p>
        </w:tc>
        <w:tc>
          <w:tcPr>
            <w:tcW w:w="1239" w:type="dxa"/>
            <w:tcBorders>
              <w:top w:val="single" w:sz="4" w:space="0" w:color="auto"/>
              <w:left w:val="nil"/>
              <w:bottom w:val="nil"/>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137,900</w:t>
            </w:r>
          </w:p>
        </w:tc>
      </w:tr>
      <w:tr w:rsidR="003C19F0" w:rsidRPr="003C19F0" w:rsidTr="003C19F0">
        <w:trPr>
          <w:trHeight w:val="525"/>
        </w:trPr>
        <w:tc>
          <w:tcPr>
            <w:tcW w:w="5931" w:type="dxa"/>
            <w:tcBorders>
              <w:top w:val="single" w:sz="4" w:space="0" w:color="auto"/>
              <w:left w:val="single" w:sz="4" w:space="0" w:color="auto"/>
              <w:bottom w:val="nil"/>
              <w:right w:val="single" w:sz="4" w:space="0" w:color="auto"/>
            </w:tcBorders>
            <w:shd w:val="clear" w:color="auto" w:fill="auto"/>
            <w:vAlign w:val="bottom"/>
            <w:hideMark/>
          </w:tcPr>
          <w:p w:rsidR="003C19F0" w:rsidRPr="003C19F0" w:rsidRDefault="003C19F0" w:rsidP="003C19F0">
            <w:pPr>
              <w:rPr>
                <w:sz w:val="18"/>
                <w:szCs w:val="18"/>
                <w:lang w:val="ru-RU" w:eastAsia="ru-RU"/>
              </w:rPr>
            </w:pPr>
            <w:r w:rsidRPr="003C19F0">
              <w:rPr>
                <w:sz w:val="18"/>
                <w:szCs w:val="18"/>
                <w:lang w:val="ru-RU" w:eastAsia="ru-RU"/>
              </w:rPr>
              <w:t>Расходы на выплату заработной платы с начислениями и налога на имущество организаций за счёт средств местного бюджета</w:t>
            </w:r>
          </w:p>
        </w:tc>
        <w:tc>
          <w:tcPr>
            <w:tcW w:w="1330" w:type="dxa"/>
            <w:tcBorders>
              <w:top w:val="single" w:sz="4" w:space="0" w:color="auto"/>
              <w:left w:val="nil"/>
              <w:bottom w:val="single" w:sz="8"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020000201Б</w:t>
            </w:r>
          </w:p>
        </w:tc>
        <w:tc>
          <w:tcPr>
            <w:tcW w:w="640" w:type="dxa"/>
            <w:tcBorders>
              <w:top w:val="single" w:sz="4" w:space="0" w:color="auto"/>
              <w:left w:val="nil"/>
              <w:bottom w:val="nil"/>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239" w:type="dxa"/>
            <w:tcBorders>
              <w:top w:val="single" w:sz="4" w:space="0" w:color="auto"/>
              <w:left w:val="nil"/>
              <w:bottom w:val="nil"/>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1,409</w:t>
            </w:r>
          </w:p>
        </w:tc>
      </w:tr>
      <w:tr w:rsidR="003C19F0" w:rsidRPr="003C19F0" w:rsidTr="003C19F0">
        <w:trPr>
          <w:trHeight w:val="525"/>
        </w:trPr>
        <w:tc>
          <w:tcPr>
            <w:tcW w:w="5931" w:type="dxa"/>
            <w:tcBorders>
              <w:top w:val="single" w:sz="4" w:space="0" w:color="auto"/>
              <w:left w:val="single" w:sz="4" w:space="0" w:color="auto"/>
              <w:bottom w:val="nil"/>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0" w:type="dxa"/>
            <w:tcBorders>
              <w:top w:val="single" w:sz="4" w:space="0" w:color="auto"/>
              <w:left w:val="nil"/>
              <w:bottom w:val="nil"/>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020000201Б</w:t>
            </w:r>
          </w:p>
        </w:tc>
        <w:tc>
          <w:tcPr>
            <w:tcW w:w="640" w:type="dxa"/>
            <w:tcBorders>
              <w:top w:val="single" w:sz="4" w:space="0" w:color="auto"/>
              <w:left w:val="nil"/>
              <w:bottom w:val="nil"/>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100</w:t>
            </w:r>
          </w:p>
        </w:tc>
        <w:tc>
          <w:tcPr>
            <w:tcW w:w="1239" w:type="dxa"/>
            <w:tcBorders>
              <w:top w:val="single" w:sz="4" w:space="0" w:color="auto"/>
              <w:left w:val="nil"/>
              <w:bottom w:val="nil"/>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1,390</w:t>
            </w:r>
          </w:p>
        </w:tc>
      </w:tr>
      <w:tr w:rsidR="003C19F0" w:rsidRPr="003C19F0" w:rsidTr="003C19F0">
        <w:trPr>
          <w:trHeight w:val="315"/>
        </w:trPr>
        <w:tc>
          <w:tcPr>
            <w:tcW w:w="5931" w:type="dxa"/>
            <w:tcBorders>
              <w:top w:val="single" w:sz="4" w:space="0" w:color="auto"/>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lastRenderedPageBreak/>
              <w:t>Иные бюджетные ассигнования</w:t>
            </w:r>
          </w:p>
        </w:tc>
        <w:tc>
          <w:tcPr>
            <w:tcW w:w="1330" w:type="dxa"/>
            <w:tcBorders>
              <w:top w:val="single" w:sz="4" w:space="0" w:color="auto"/>
              <w:left w:val="nil"/>
              <w:bottom w:val="single" w:sz="8"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020000201Б</w:t>
            </w:r>
          </w:p>
        </w:tc>
        <w:tc>
          <w:tcPr>
            <w:tcW w:w="640" w:type="dxa"/>
            <w:tcBorders>
              <w:top w:val="single" w:sz="4" w:space="0" w:color="auto"/>
              <w:left w:val="nil"/>
              <w:bottom w:val="nil"/>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800</w:t>
            </w:r>
          </w:p>
        </w:tc>
        <w:tc>
          <w:tcPr>
            <w:tcW w:w="1239" w:type="dxa"/>
            <w:tcBorders>
              <w:top w:val="single" w:sz="4" w:space="0" w:color="auto"/>
              <w:left w:val="nil"/>
              <w:bottom w:val="nil"/>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0,019</w:t>
            </w:r>
          </w:p>
        </w:tc>
      </w:tr>
      <w:tr w:rsidR="003C19F0" w:rsidRPr="003C19F0" w:rsidTr="003C19F0">
        <w:trPr>
          <w:trHeight w:val="360"/>
        </w:trPr>
        <w:tc>
          <w:tcPr>
            <w:tcW w:w="593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Расходы на содержание центра дома досуга и библиотечного обслуживания</w:t>
            </w:r>
          </w:p>
        </w:tc>
        <w:tc>
          <w:tcPr>
            <w:tcW w:w="1330" w:type="dxa"/>
            <w:tcBorders>
              <w:top w:val="single" w:sz="4" w:space="0" w:color="auto"/>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020000201В</w:t>
            </w:r>
          </w:p>
        </w:tc>
        <w:tc>
          <w:tcPr>
            <w:tcW w:w="640" w:type="dxa"/>
            <w:tcBorders>
              <w:top w:val="single" w:sz="4" w:space="0" w:color="auto"/>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239" w:type="dxa"/>
            <w:tcBorders>
              <w:top w:val="single" w:sz="4" w:space="0" w:color="auto"/>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1276,210</w:t>
            </w:r>
          </w:p>
        </w:tc>
      </w:tr>
      <w:tr w:rsidR="003C19F0" w:rsidRPr="003C19F0" w:rsidTr="003C19F0">
        <w:trPr>
          <w:trHeight w:val="825"/>
        </w:trPr>
        <w:tc>
          <w:tcPr>
            <w:tcW w:w="5931" w:type="dxa"/>
            <w:tcBorders>
              <w:top w:val="nil"/>
              <w:left w:val="single" w:sz="4" w:space="0" w:color="auto"/>
              <w:bottom w:val="nil"/>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0" w:type="dxa"/>
            <w:tcBorders>
              <w:top w:val="nil"/>
              <w:left w:val="nil"/>
              <w:bottom w:val="nil"/>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020000201В</w:t>
            </w:r>
          </w:p>
        </w:tc>
        <w:tc>
          <w:tcPr>
            <w:tcW w:w="640" w:type="dxa"/>
            <w:tcBorders>
              <w:top w:val="nil"/>
              <w:left w:val="nil"/>
              <w:bottom w:val="nil"/>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100</w:t>
            </w:r>
          </w:p>
        </w:tc>
        <w:tc>
          <w:tcPr>
            <w:tcW w:w="1239" w:type="dxa"/>
            <w:tcBorders>
              <w:top w:val="nil"/>
              <w:left w:val="nil"/>
              <w:bottom w:val="nil"/>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1192,310</w:t>
            </w:r>
          </w:p>
        </w:tc>
      </w:tr>
      <w:tr w:rsidR="003C19F0" w:rsidRPr="003C19F0" w:rsidTr="003C19F0">
        <w:trPr>
          <w:trHeight w:val="825"/>
        </w:trPr>
        <w:tc>
          <w:tcPr>
            <w:tcW w:w="59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sz w:val="18"/>
                <w:szCs w:val="18"/>
                <w:lang w:val="ru-RU" w:eastAsia="ru-RU"/>
              </w:rPr>
            </w:pPr>
            <w:r w:rsidRPr="003C19F0">
              <w:rPr>
                <w:sz w:val="18"/>
                <w:szCs w:val="18"/>
                <w:lang w:val="ru-RU" w:eastAsia="ru-RU"/>
              </w:rPr>
              <w:t>Закупка товаров, работ и услуг для обеспечения государственных (муниципальных) нужд</w:t>
            </w:r>
          </w:p>
        </w:tc>
        <w:tc>
          <w:tcPr>
            <w:tcW w:w="1330" w:type="dxa"/>
            <w:tcBorders>
              <w:top w:val="single" w:sz="4" w:space="0" w:color="auto"/>
              <w:left w:val="nil"/>
              <w:bottom w:val="nil"/>
              <w:right w:val="single" w:sz="4" w:space="0" w:color="auto"/>
            </w:tcBorders>
            <w:shd w:val="clear" w:color="000000" w:fill="FFFFFF"/>
            <w:hideMark/>
          </w:tcPr>
          <w:p w:rsidR="003C19F0" w:rsidRPr="003C19F0" w:rsidRDefault="003C19F0" w:rsidP="003C19F0">
            <w:pPr>
              <w:jc w:val="center"/>
              <w:rPr>
                <w:color w:val="000000"/>
                <w:sz w:val="18"/>
                <w:szCs w:val="18"/>
                <w:u w:val="single"/>
                <w:lang w:val="ru-RU" w:eastAsia="ru-RU"/>
              </w:rPr>
            </w:pPr>
            <w:r w:rsidRPr="003C19F0">
              <w:rPr>
                <w:color w:val="000000"/>
                <w:sz w:val="18"/>
                <w:szCs w:val="18"/>
                <w:u w:val="single"/>
                <w:lang w:val="ru-RU" w:eastAsia="ru-RU"/>
              </w:rPr>
              <w:t>020000201В</w:t>
            </w:r>
          </w:p>
        </w:tc>
        <w:tc>
          <w:tcPr>
            <w:tcW w:w="640" w:type="dxa"/>
            <w:tcBorders>
              <w:top w:val="single" w:sz="4" w:space="0" w:color="auto"/>
              <w:left w:val="nil"/>
              <w:bottom w:val="nil"/>
              <w:right w:val="single" w:sz="4" w:space="0" w:color="auto"/>
            </w:tcBorders>
            <w:shd w:val="clear" w:color="000000" w:fill="FFFFFF"/>
            <w:hideMark/>
          </w:tcPr>
          <w:p w:rsidR="003C19F0" w:rsidRPr="003C19F0" w:rsidRDefault="003C19F0" w:rsidP="003C19F0">
            <w:pPr>
              <w:jc w:val="center"/>
              <w:rPr>
                <w:color w:val="000000"/>
                <w:sz w:val="18"/>
                <w:szCs w:val="18"/>
                <w:u w:val="single"/>
                <w:lang w:val="ru-RU" w:eastAsia="ru-RU"/>
              </w:rPr>
            </w:pPr>
            <w:r w:rsidRPr="003C19F0">
              <w:rPr>
                <w:color w:val="000000"/>
                <w:sz w:val="18"/>
                <w:szCs w:val="18"/>
                <w:u w:val="single"/>
                <w:lang w:val="ru-RU" w:eastAsia="ru-RU"/>
              </w:rPr>
              <w:t>200</w:t>
            </w:r>
          </w:p>
        </w:tc>
        <w:tc>
          <w:tcPr>
            <w:tcW w:w="1239" w:type="dxa"/>
            <w:tcBorders>
              <w:top w:val="single" w:sz="4" w:space="0" w:color="auto"/>
              <w:left w:val="nil"/>
              <w:bottom w:val="nil"/>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83,900</w:t>
            </w:r>
          </w:p>
        </w:tc>
      </w:tr>
    </w:tbl>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tbl>
      <w:tblPr>
        <w:tblW w:w="10334" w:type="dxa"/>
        <w:tblInd w:w="-318" w:type="dxa"/>
        <w:tblLayout w:type="fixed"/>
        <w:tblLook w:val="04A0" w:firstRow="1" w:lastRow="0" w:firstColumn="1" w:lastColumn="0" w:noHBand="0" w:noVBand="1"/>
      </w:tblPr>
      <w:tblGrid>
        <w:gridCol w:w="780"/>
        <w:gridCol w:w="2765"/>
        <w:gridCol w:w="5519"/>
        <w:gridCol w:w="1270"/>
      </w:tblGrid>
      <w:tr w:rsidR="003C19F0" w:rsidRPr="003C19F0" w:rsidTr="003C19F0">
        <w:trPr>
          <w:trHeight w:val="300"/>
        </w:trPr>
        <w:tc>
          <w:tcPr>
            <w:tcW w:w="10334" w:type="dxa"/>
            <w:gridSpan w:val="4"/>
            <w:tcBorders>
              <w:top w:val="nil"/>
              <w:left w:val="nil"/>
              <w:bottom w:val="nil"/>
              <w:right w:val="nil"/>
            </w:tcBorders>
            <w:shd w:val="clear" w:color="auto" w:fill="auto"/>
            <w:noWrap/>
            <w:vAlign w:val="bottom"/>
            <w:hideMark/>
          </w:tcPr>
          <w:p w:rsidR="003C19F0" w:rsidRPr="003C19F0" w:rsidRDefault="003C19F0" w:rsidP="003C19F0">
            <w:pPr>
              <w:jc w:val="right"/>
              <w:rPr>
                <w:lang w:val="ru-RU" w:eastAsia="ru-RU"/>
              </w:rPr>
            </w:pPr>
            <w:r w:rsidRPr="003C19F0">
              <w:rPr>
                <w:lang w:val="ru-RU" w:eastAsia="ru-RU"/>
              </w:rPr>
              <w:lastRenderedPageBreak/>
              <w:t>Приложение №5</w:t>
            </w:r>
          </w:p>
        </w:tc>
      </w:tr>
      <w:tr w:rsidR="003C19F0" w:rsidRPr="003C19F0" w:rsidTr="003C19F0">
        <w:trPr>
          <w:trHeight w:val="1665"/>
        </w:trPr>
        <w:tc>
          <w:tcPr>
            <w:tcW w:w="780" w:type="dxa"/>
            <w:tcBorders>
              <w:top w:val="nil"/>
              <w:left w:val="nil"/>
              <w:bottom w:val="nil"/>
              <w:right w:val="nil"/>
            </w:tcBorders>
            <w:shd w:val="clear" w:color="auto" w:fill="auto"/>
            <w:vAlign w:val="bottom"/>
            <w:hideMark/>
          </w:tcPr>
          <w:p w:rsidR="003C19F0" w:rsidRPr="003C19F0" w:rsidRDefault="003C19F0" w:rsidP="003C19F0">
            <w:pPr>
              <w:rPr>
                <w:lang w:val="ru-RU" w:eastAsia="ru-RU"/>
              </w:rPr>
            </w:pPr>
          </w:p>
        </w:tc>
        <w:tc>
          <w:tcPr>
            <w:tcW w:w="2765" w:type="dxa"/>
            <w:tcBorders>
              <w:top w:val="nil"/>
              <w:left w:val="nil"/>
              <w:bottom w:val="nil"/>
              <w:right w:val="nil"/>
            </w:tcBorders>
            <w:shd w:val="clear" w:color="auto" w:fill="auto"/>
            <w:vAlign w:val="bottom"/>
            <w:hideMark/>
          </w:tcPr>
          <w:p w:rsidR="003C19F0" w:rsidRPr="003C19F0" w:rsidRDefault="003C19F0" w:rsidP="003C19F0">
            <w:pPr>
              <w:rPr>
                <w:lang w:val="ru-RU" w:eastAsia="ru-RU"/>
              </w:rPr>
            </w:pPr>
          </w:p>
        </w:tc>
        <w:tc>
          <w:tcPr>
            <w:tcW w:w="6789" w:type="dxa"/>
            <w:gridSpan w:val="2"/>
            <w:tcBorders>
              <w:top w:val="nil"/>
              <w:left w:val="nil"/>
              <w:bottom w:val="nil"/>
              <w:right w:val="nil"/>
            </w:tcBorders>
            <w:shd w:val="clear" w:color="auto" w:fill="auto"/>
            <w:hideMark/>
          </w:tcPr>
          <w:p w:rsidR="003C19F0" w:rsidRPr="003C19F0" w:rsidRDefault="003C19F0" w:rsidP="00774A29">
            <w:pPr>
              <w:ind w:firstLineChars="1500" w:firstLine="3600"/>
              <w:rPr>
                <w:lang w:val="ru-RU" w:eastAsia="ru-RU"/>
              </w:rPr>
            </w:pPr>
            <w:r w:rsidRPr="003C19F0">
              <w:rPr>
                <w:lang w:val="ru-RU" w:eastAsia="ru-RU"/>
              </w:rPr>
              <w:t xml:space="preserve">к решению Юрьевской  сельской Думы  </w:t>
            </w:r>
            <w:r w:rsidR="00774A29">
              <w:rPr>
                <w:lang w:val="ru-RU" w:eastAsia="ru-RU"/>
              </w:rPr>
              <w:t xml:space="preserve">от 20.02.2023 г </w:t>
            </w:r>
            <w:r w:rsidRPr="003C19F0">
              <w:rPr>
                <w:lang w:val="ru-RU" w:eastAsia="ru-RU"/>
              </w:rPr>
              <w:t>"О бюджете  Юрьевского сельского поселения на 2023 год  и на плановый период  2024 и 2025 годов"</w:t>
            </w:r>
          </w:p>
        </w:tc>
      </w:tr>
      <w:tr w:rsidR="003C19F0" w:rsidRPr="003C19F0" w:rsidTr="003C19F0">
        <w:trPr>
          <w:trHeight w:val="15"/>
        </w:trPr>
        <w:tc>
          <w:tcPr>
            <w:tcW w:w="10334" w:type="dxa"/>
            <w:gridSpan w:val="4"/>
            <w:tcBorders>
              <w:top w:val="nil"/>
              <w:left w:val="nil"/>
              <w:bottom w:val="nil"/>
              <w:right w:val="nil"/>
            </w:tcBorders>
            <w:shd w:val="clear" w:color="auto" w:fill="auto"/>
            <w:vAlign w:val="bottom"/>
            <w:hideMark/>
          </w:tcPr>
          <w:p w:rsidR="003C19F0" w:rsidRPr="003C19F0" w:rsidRDefault="003C19F0" w:rsidP="003C19F0">
            <w:pPr>
              <w:jc w:val="right"/>
              <w:rPr>
                <w:color w:val="000000"/>
                <w:lang w:val="ru-RU" w:eastAsia="ru-RU"/>
              </w:rPr>
            </w:pPr>
          </w:p>
        </w:tc>
      </w:tr>
      <w:tr w:rsidR="003C19F0" w:rsidRPr="003C19F0" w:rsidTr="003C19F0">
        <w:trPr>
          <w:trHeight w:val="375"/>
        </w:trPr>
        <w:tc>
          <w:tcPr>
            <w:tcW w:w="10334" w:type="dxa"/>
            <w:gridSpan w:val="4"/>
            <w:tcBorders>
              <w:top w:val="nil"/>
              <w:left w:val="nil"/>
              <w:bottom w:val="nil"/>
              <w:right w:val="nil"/>
            </w:tcBorders>
            <w:shd w:val="clear" w:color="000000" w:fill="auto"/>
            <w:vAlign w:val="center"/>
            <w:hideMark/>
          </w:tcPr>
          <w:p w:rsidR="003C19F0" w:rsidRPr="003C19F0" w:rsidRDefault="003C19F0" w:rsidP="003C19F0">
            <w:pPr>
              <w:jc w:val="center"/>
              <w:rPr>
                <w:b/>
                <w:bCs/>
                <w:sz w:val="28"/>
                <w:szCs w:val="28"/>
                <w:lang w:val="ru-RU" w:eastAsia="ru-RU"/>
              </w:rPr>
            </w:pPr>
            <w:r w:rsidRPr="003C19F0">
              <w:rPr>
                <w:b/>
                <w:bCs/>
                <w:sz w:val="28"/>
                <w:szCs w:val="28"/>
                <w:lang w:val="ru-RU" w:eastAsia="ru-RU"/>
              </w:rPr>
              <w:t>Объем</w:t>
            </w:r>
          </w:p>
        </w:tc>
      </w:tr>
      <w:tr w:rsidR="003C19F0" w:rsidRPr="003C19F0" w:rsidTr="003C19F0">
        <w:trPr>
          <w:trHeight w:val="1155"/>
        </w:trPr>
        <w:tc>
          <w:tcPr>
            <w:tcW w:w="10334" w:type="dxa"/>
            <w:gridSpan w:val="4"/>
            <w:tcBorders>
              <w:top w:val="nil"/>
              <w:left w:val="nil"/>
              <w:bottom w:val="single" w:sz="4" w:space="0" w:color="auto"/>
              <w:right w:val="nil"/>
            </w:tcBorders>
            <w:shd w:val="clear" w:color="000000" w:fill="auto"/>
            <w:vAlign w:val="center"/>
            <w:hideMark/>
          </w:tcPr>
          <w:p w:rsidR="003C19F0" w:rsidRPr="003C19F0" w:rsidRDefault="003C19F0" w:rsidP="003C19F0">
            <w:pPr>
              <w:jc w:val="center"/>
              <w:rPr>
                <w:b/>
                <w:bCs/>
                <w:sz w:val="28"/>
                <w:szCs w:val="28"/>
                <w:lang w:val="ru-RU" w:eastAsia="ru-RU"/>
              </w:rPr>
            </w:pPr>
            <w:r w:rsidRPr="003C19F0">
              <w:rPr>
                <w:b/>
                <w:bCs/>
                <w:sz w:val="28"/>
                <w:szCs w:val="28"/>
                <w:lang w:val="ru-RU" w:eastAsia="ru-RU"/>
              </w:rPr>
              <w:t xml:space="preserve"> поступления доходов бюджета Юрьевского сельского поселения  Котельничского района Кировской области на 2023 год по налоговым, неналоговым доходам и по безвозмездным  поступлениям  по подстатьям классификации доходов бюджета</w:t>
            </w:r>
          </w:p>
        </w:tc>
      </w:tr>
      <w:tr w:rsidR="003C19F0" w:rsidRPr="003C19F0" w:rsidTr="003C19F0">
        <w:trPr>
          <w:trHeight w:val="1215"/>
        </w:trPr>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jc w:val="center"/>
              <w:rPr>
                <w:b/>
                <w:bCs/>
                <w:color w:val="000000"/>
                <w:lang w:val="ru-RU" w:eastAsia="ru-RU"/>
              </w:rPr>
            </w:pPr>
            <w:r w:rsidRPr="003C19F0">
              <w:rPr>
                <w:b/>
                <w:bCs/>
                <w:color w:val="000000"/>
                <w:lang w:val="ru-RU" w:eastAsia="ru-RU"/>
              </w:rPr>
              <w:t xml:space="preserve">Код бюджетной классификации </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Наименование</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Сумма 2023год  (</w:t>
            </w:r>
            <w:proofErr w:type="spellStart"/>
            <w:r w:rsidRPr="003C19F0">
              <w:rPr>
                <w:b/>
                <w:bCs/>
                <w:color w:val="000000"/>
                <w:sz w:val="22"/>
                <w:szCs w:val="22"/>
                <w:lang w:val="ru-RU" w:eastAsia="ru-RU"/>
              </w:rPr>
              <w:t>тыс</w:t>
            </w:r>
            <w:proofErr w:type="gramStart"/>
            <w:r w:rsidRPr="003C19F0">
              <w:rPr>
                <w:b/>
                <w:bCs/>
                <w:color w:val="000000"/>
                <w:sz w:val="22"/>
                <w:szCs w:val="22"/>
                <w:lang w:val="ru-RU" w:eastAsia="ru-RU"/>
              </w:rPr>
              <w:t>.р</w:t>
            </w:r>
            <w:proofErr w:type="gramEnd"/>
            <w:r w:rsidRPr="003C19F0">
              <w:rPr>
                <w:b/>
                <w:bCs/>
                <w:color w:val="000000"/>
                <w:sz w:val="22"/>
                <w:szCs w:val="22"/>
                <w:lang w:val="ru-RU" w:eastAsia="ru-RU"/>
              </w:rPr>
              <w:t>уб</w:t>
            </w:r>
            <w:proofErr w:type="spellEnd"/>
            <w:r w:rsidRPr="003C19F0">
              <w:rPr>
                <w:b/>
                <w:bCs/>
                <w:color w:val="000000"/>
                <w:sz w:val="22"/>
                <w:szCs w:val="22"/>
                <w:lang w:val="ru-RU" w:eastAsia="ru-RU"/>
              </w:rPr>
              <w:t>.)</w:t>
            </w:r>
          </w:p>
        </w:tc>
      </w:tr>
      <w:tr w:rsidR="003C19F0" w:rsidRPr="003C19F0" w:rsidTr="003C19F0">
        <w:trPr>
          <w:trHeight w:val="375"/>
        </w:trPr>
        <w:tc>
          <w:tcPr>
            <w:tcW w:w="780" w:type="dxa"/>
            <w:tcBorders>
              <w:top w:val="nil"/>
              <w:left w:val="single" w:sz="4" w:space="0" w:color="auto"/>
              <w:bottom w:val="single" w:sz="4" w:space="0" w:color="auto"/>
              <w:right w:val="single" w:sz="4" w:space="0" w:color="auto"/>
            </w:tcBorders>
            <w:shd w:val="clear" w:color="000000" w:fill="FFFF00"/>
            <w:hideMark/>
          </w:tcPr>
          <w:p w:rsidR="003C19F0" w:rsidRPr="003C19F0" w:rsidRDefault="003C19F0" w:rsidP="003C19F0">
            <w:pPr>
              <w:jc w:val="right"/>
              <w:rPr>
                <w:b/>
                <w:bCs/>
                <w:i/>
                <w:iCs/>
                <w:lang w:val="ru-RU" w:eastAsia="ru-RU"/>
              </w:rPr>
            </w:pPr>
            <w:r w:rsidRPr="003C19F0">
              <w:rPr>
                <w:b/>
                <w:bCs/>
                <w:i/>
                <w:iCs/>
                <w:lang w:val="ru-RU" w:eastAsia="ru-RU"/>
              </w:rPr>
              <w:t>000</w:t>
            </w:r>
          </w:p>
        </w:tc>
        <w:tc>
          <w:tcPr>
            <w:tcW w:w="2765" w:type="dxa"/>
            <w:tcBorders>
              <w:top w:val="nil"/>
              <w:left w:val="nil"/>
              <w:bottom w:val="single" w:sz="4" w:space="0" w:color="auto"/>
              <w:right w:val="single" w:sz="4" w:space="0" w:color="auto"/>
            </w:tcBorders>
            <w:shd w:val="clear" w:color="000000" w:fill="FFFF00"/>
            <w:hideMark/>
          </w:tcPr>
          <w:p w:rsidR="003C19F0" w:rsidRPr="003C19F0" w:rsidRDefault="003C19F0" w:rsidP="003C19F0">
            <w:pPr>
              <w:rPr>
                <w:b/>
                <w:bCs/>
                <w:i/>
                <w:iCs/>
                <w:color w:val="000000"/>
                <w:lang w:val="ru-RU" w:eastAsia="ru-RU"/>
              </w:rPr>
            </w:pPr>
            <w:r w:rsidRPr="003C19F0">
              <w:rPr>
                <w:b/>
                <w:bCs/>
                <w:i/>
                <w:iCs/>
                <w:color w:val="000000"/>
                <w:lang w:val="ru-RU" w:eastAsia="ru-RU"/>
              </w:rPr>
              <w:t>1 00 00000 00 0000 000</w:t>
            </w:r>
          </w:p>
        </w:tc>
        <w:tc>
          <w:tcPr>
            <w:tcW w:w="5519" w:type="dxa"/>
            <w:tcBorders>
              <w:top w:val="nil"/>
              <w:left w:val="nil"/>
              <w:bottom w:val="single" w:sz="4" w:space="0" w:color="auto"/>
              <w:right w:val="single" w:sz="4" w:space="0" w:color="auto"/>
            </w:tcBorders>
            <w:shd w:val="clear" w:color="000000" w:fill="FFFF00"/>
            <w:hideMark/>
          </w:tcPr>
          <w:p w:rsidR="003C19F0" w:rsidRPr="003C19F0" w:rsidRDefault="003C19F0" w:rsidP="003C19F0">
            <w:pPr>
              <w:rPr>
                <w:b/>
                <w:bCs/>
                <w:i/>
                <w:iCs/>
                <w:color w:val="000000"/>
                <w:lang w:val="ru-RU" w:eastAsia="ru-RU"/>
              </w:rPr>
            </w:pPr>
            <w:r w:rsidRPr="003C19F0">
              <w:rPr>
                <w:b/>
                <w:bCs/>
                <w:i/>
                <w:iCs/>
                <w:color w:val="000000"/>
                <w:lang w:val="ru-RU" w:eastAsia="ru-RU"/>
              </w:rPr>
              <w:t>НАЛОГОВЫЕ И НЕНАЛОГОВЫЕ ДОХОДЫ</w:t>
            </w:r>
          </w:p>
        </w:tc>
        <w:tc>
          <w:tcPr>
            <w:tcW w:w="1270" w:type="dxa"/>
            <w:tcBorders>
              <w:top w:val="nil"/>
              <w:left w:val="nil"/>
              <w:bottom w:val="single" w:sz="4" w:space="0" w:color="auto"/>
              <w:right w:val="single" w:sz="4" w:space="0" w:color="auto"/>
            </w:tcBorders>
            <w:shd w:val="clear" w:color="000000" w:fill="FFFF00"/>
            <w:hideMark/>
          </w:tcPr>
          <w:p w:rsidR="003C19F0" w:rsidRPr="003C19F0" w:rsidRDefault="003C19F0" w:rsidP="003C19F0">
            <w:pPr>
              <w:jc w:val="center"/>
              <w:rPr>
                <w:b/>
                <w:bCs/>
                <w:i/>
                <w:iCs/>
                <w:color w:val="FF0000"/>
                <w:lang w:val="ru-RU" w:eastAsia="ru-RU"/>
              </w:rPr>
            </w:pPr>
            <w:r w:rsidRPr="003C19F0">
              <w:rPr>
                <w:b/>
                <w:bCs/>
                <w:i/>
                <w:iCs/>
                <w:color w:val="FF0000"/>
                <w:lang w:val="ru-RU" w:eastAsia="ru-RU"/>
              </w:rPr>
              <w:t>714,757</w:t>
            </w:r>
          </w:p>
        </w:tc>
      </w:tr>
      <w:tr w:rsidR="003C19F0" w:rsidRPr="003C19F0" w:rsidTr="003C19F0">
        <w:trPr>
          <w:trHeight w:val="33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1 01 00000 00 0000 000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НАЛОГИ НА ПРИБЫЛЬ, ДОХОДЫ</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114,200</w:t>
            </w:r>
          </w:p>
        </w:tc>
      </w:tr>
      <w:tr w:rsidR="003C19F0" w:rsidRPr="003C19F0" w:rsidTr="003C19F0">
        <w:trPr>
          <w:trHeight w:val="36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1 01 02000 01 0000 110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Налог на доходы физических лиц</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114,200</w:t>
            </w:r>
          </w:p>
        </w:tc>
      </w:tr>
      <w:tr w:rsidR="003C19F0" w:rsidRPr="003C19F0" w:rsidTr="003C19F0">
        <w:trPr>
          <w:trHeight w:val="1665"/>
        </w:trPr>
        <w:tc>
          <w:tcPr>
            <w:tcW w:w="780"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color w:val="000000"/>
                <w:lang w:val="ru-RU" w:eastAsia="ru-RU"/>
              </w:rPr>
            </w:pPr>
            <w:r w:rsidRPr="003C19F0">
              <w:rPr>
                <w:color w:val="000000"/>
                <w:lang w:val="ru-RU" w:eastAsia="ru-RU"/>
              </w:rPr>
              <w:t>182</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1 01 02010 01 0000 110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113,800</w:t>
            </w:r>
          </w:p>
        </w:tc>
      </w:tr>
      <w:tr w:rsidR="003C19F0" w:rsidRPr="003C19F0" w:rsidTr="003C19F0">
        <w:trPr>
          <w:trHeight w:val="2280"/>
        </w:trPr>
        <w:tc>
          <w:tcPr>
            <w:tcW w:w="780"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color w:val="000000"/>
                <w:lang w:val="ru-RU" w:eastAsia="ru-RU"/>
              </w:rPr>
            </w:pPr>
            <w:r w:rsidRPr="003C19F0">
              <w:rPr>
                <w:color w:val="000000"/>
                <w:lang w:val="ru-RU" w:eastAsia="ru-RU"/>
              </w:rPr>
              <w:t>182</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1 01 02020 01 0000 110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0,000</w:t>
            </w:r>
          </w:p>
        </w:tc>
      </w:tr>
      <w:tr w:rsidR="003C19F0" w:rsidRPr="003C19F0" w:rsidTr="003C19F0">
        <w:trPr>
          <w:trHeight w:val="990"/>
        </w:trPr>
        <w:tc>
          <w:tcPr>
            <w:tcW w:w="780"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lang w:val="ru-RU" w:eastAsia="ru-RU"/>
              </w:rPr>
            </w:pPr>
            <w:r w:rsidRPr="003C19F0">
              <w:rPr>
                <w:lang w:val="ru-RU" w:eastAsia="ru-RU"/>
              </w:rPr>
              <w:t>182</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1 01 02030 01 0000 110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0,400</w:t>
            </w:r>
          </w:p>
        </w:tc>
      </w:tr>
      <w:tr w:rsidR="003C19F0" w:rsidRPr="003C19F0" w:rsidTr="003C19F0">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1 03 00000 00 0000 000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НАЛОГИ НА ТОВАРЫ (РАБОТЫ, УСЛУГИ), РЕАЛИЗУЕМЫЕ НА ТЕРРИТОРИИ РОССИЙСКОЙ ФЕДЕРАЦИИ</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284,557</w:t>
            </w:r>
          </w:p>
        </w:tc>
      </w:tr>
      <w:tr w:rsidR="003C19F0" w:rsidRPr="003C19F0" w:rsidTr="003C19F0">
        <w:trPr>
          <w:trHeight w:val="615"/>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1 03 02000 01 0000 110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Акцизы по подакцизным товарам (продукции), производимым на территории Российской Федерации</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284,557</w:t>
            </w:r>
          </w:p>
        </w:tc>
      </w:tr>
      <w:tr w:rsidR="003C19F0" w:rsidRPr="003C19F0" w:rsidTr="003C19F0">
        <w:trPr>
          <w:trHeight w:val="1605"/>
        </w:trPr>
        <w:tc>
          <w:tcPr>
            <w:tcW w:w="780"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lang w:val="ru-RU" w:eastAsia="ru-RU"/>
              </w:rPr>
            </w:pPr>
            <w:r w:rsidRPr="003C19F0">
              <w:rPr>
                <w:lang w:val="ru-RU" w:eastAsia="ru-RU"/>
              </w:rPr>
              <w:t>182</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1 03 02230 01 0000 110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134,781</w:t>
            </w:r>
          </w:p>
        </w:tc>
      </w:tr>
      <w:tr w:rsidR="003C19F0" w:rsidRPr="003C19F0" w:rsidTr="003C19F0">
        <w:trPr>
          <w:trHeight w:val="2250"/>
        </w:trPr>
        <w:tc>
          <w:tcPr>
            <w:tcW w:w="780"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lang w:val="ru-RU" w:eastAsia="ru-RU"/>
              </w:rPr>
            </w:pPr>
            <w:r w:rsidRPr="003C19F0">
              <w:rPr>
                <w:lang w:val="ru-RU" w:eastAsia="ru-RU"/>
              </w:rPr>
              <w:lastRenderedPageBreak/>
              <w:t>182</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1 03 02231 01 0000 110</w:t>
            </w:r>
          </w:p>
        </w:tc>
        <w:tc>
          <w:tcPr>
            <w:tcW w:w="5519" w:type="dxa"/>
            <w:tcBorders>
              <w:top w:val="nil"/>
              <w:left w:val="nil"/>
              <w:bottom w:val="nil"/>
              <w:right w:val="nil"/>
            </w:tcBorders>
            <w:shd w:val="clear" w:color="auto" w:fill="auto"/>
            <w:vAlign w:val="bottom"/>
            <w:hideMark/>
          </w:tcPr>
          <w:p w:rsidR="003C19F0" w:rsidRPr="003C19F0" w:rsidRDefault="003C19F0" w:rsidP="003C19F0">
            <w:pPr>
              <w:rPr>
                <w:lang w:val="ru-RU" w:eastAsia="ru-RU"/>
              </w:rPr>
            </w:pPr>
            <w:r w:rsidRPr="003C19F0">
              <w:rPr>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0"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134,781</w:t>
            </w:r>
          </w:p>
        </w:tc>
      </w:tr>
      <w:tr w:rsidR="003C19F0" w:rsidRPr="003C19F0" w:rsidTr="003C19F0">
        <w:trPr>
          <w:trHeight w:val="1935"/>
        </w:trPr>
        <w:tc>
          <w:tcPr>
            <w:tcW w:w="780"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lang w:val="ru-RU" w:eastAsia="ru-RU"/>
              </w:rPr>
            </w:pPr>
            <w:r w:rsidRPr="003C19F0">
              <w:rPr>
                <w:lang w:val="ru-RU" w:eastAsia="ru-RU"/>
              </w:rPr>
              <w:t>182</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1 03 02240 01 0000 110</w:t>
            </w:r>
          </w:p>
        </w:tc>
        <w:tc>
          <w:tcPr>
            <w:tcW w:w="5519" w:type="dxa"/>
            <w:tcBorders>
              <w:top w:val="single" w:sz="4" w:space="0" w:color="auto"/>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0,936</w:t>
            </w:r>
          </w:p>
        </w:tc>
      </w:tr>
      <w:tr w:rsidR="003C19F0" w:rsidRPr="003C19F0" w:rsidTr="003C19F0">
        <w:trPr>
          <w:trHeight w:val="2505"/>
        </w:trPr>
        <w:tc>
          <w:tcPr>
            <w:tcW w:w="780"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lang w:val="ru-RU" w:eastAsia="ru-RU"/>
              </w:rPr>
            </w:pPr>
            <w:r w:rsidRPr="003C19F0">
              <w:rPr>
                <w:lang w:val="ru-RU" w:eastAsia="ru-RU"/>
              </w:rPr>
              <w:t>182</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1 03 02241 01 0000 110</w:t>
            </w:r>
          </w:p>
        </w:tc>
        <w:tc>
          <w:tcPr>
            <w:tcW w:w="5519" w:type="dxa"/>
            <w:tcBorders>
              <w:top w:val="nil"/>
              <w:left w:val="nil"/>
              <w:bottom w:val="nil"/>
              <w:right w:val="nil"/>
            </w:tcBorders>
            <w:shd w:val="clear" w:color="auto" w:fill="auto"/>
            <w:vAlign w:val="bottom"/>
            <w:hideMark/>
          </w:tcPr>
          <w:p w:rsidR="003C19F0" w:rsidRPr="003C19F0" w:rsidRDefault="003C19F0" w:rsidP="003C19F0">
            <w:pPr>
              <w:rPr>
                <w:lang w:val="ru-RU" w:eastAsia="ru-RU"/>
              </w:rPr>
            </w:pPr>
            <w:r w:rsidRPr="003C19F0">
              <w:rPr>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0"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0,936</w:t>
            </w:r>
          </w:p>
        </w:tc>
      </w:tr>
      <w:tr w:rsidR="003C19F0" w:rsidRPr="003C19F0" w:rsidTr="003C19F0">
        <w:trPr>
          <w:trHeight w:val="1635"/>
        </w:trPr>
        <w:tc>
          <w:tcPr>
            <w:tcW w:w="780"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lang w:val="ru-RU" w:eastAsia="ru-RU"/>
              </w:rPr>
            </w:pPr>
            <w:r w:rsidRPr="003C19F0">
              <w:rPr>
                <w:lang w:val="ru-RU" w:eastAsia="ru-RU"/>
              </w:rPr>
              <w:t>182</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1 03 02250 01 0000 110</w:t>
            </w:r>
          </w:p>
        </w:tc>
        <w:tc>
          <w:tcPr>
            <w:tcW w:w="5519" w:type="dxa"/>
            <w:tcBorders>
              <w:top w:val="single" w:sz="4" w:space="0" w:color="auto"/>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166,616</w:t>
            </w:r>
          </w:p>
        </w:tc>
      </w:tr>
      <w:tr w:rsidR="003C19F0" w:rsidRPr="003C19F0" w:rsidTr="003C19F0">
        <w:trPr>
          <w:trHeight w:val="2550"/>
        </w:trPr>
        <w:tc>
          <w:tcPr>
            <w:tcW w:w="780"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lang w:val="ru-RU" w:eastAsia="ru-RU"/>
              </w:rPr>
            </w:pPr>
            <w:r w:rsidRPr="003C19F0">
              <w:rPr>
                <w:lang w:val="ru-RU" w:eastAsia="ru-RU"/>
              </w:rPr>
              <w:t>182</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1 03 02251 01 0000 110</w:t>
            </w:r>
          </w:p>
        </w:tc>
        <w:tc>
          <w:tcPr>
            <w:tcW w:w="5519" w:type="dxa"/>
            <w:tcBorders>
              <w:top w:val="nil"/>
              <w:left w:val="nil"/>
              <w:bottom w:val="nil"/>
              <w:right w:val="nil"/>
            </w:tcBorders>
            <w:shd w:val="clear" w:color="auto" w:fill="auto"/>
            <w:vAlign w:val="bottom"/>
            <w:hideMark/>
          </w:tcPr>
          <w:p w:rsidR="003C19F0" w:rsidRPr="003C19F0" w:rsidRDefault="003C19F0" w:rsidP="003C19F0">
            <w:pPr>
              <w:rPr>
                <w:lang w:val="ru-RU" w:eastAsia="ru-RU"/>
              </w:rPr>
            </w:pPr>
            <w:r w:rsidRPr="003C19F0">
              <w:rPr>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0"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166,616</w:t>
            </w:r>
          </w:p>
        </w:tc>
      </w:tr>
      <w:tr w:rsidR="003C19F0" w:rsidRPr="003C19F0" w:rsidTr="003C19F0">
        <w:trPr>
          <w:trHeight w:val="1635"/>
        </w:trPr>
        <w:tc>
          <w:tcPr>
            <w:tcW w:w="780"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lang w:val="ru-RU" w:eastAsia="ru-RU"/>
              </w:rPr>
            </w:pPr>
            <w:r w:rsidRPr="003C19F0">
              <w:rPr>
                <w:lang w:val="ru-RU" w:eastAsia="ru-RU"/>
              </w:rPr>
              <w:t>182</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1 03 02260 01 0000 110</w:t>
            </w:r>
          </w:p>
        </w:tc>
        <w:tc>
          <w:tcPr>
            <w:tcW w:w="5519" w:type="dxa"/>
            <w:tcBorders>
              <w:top w:val="single" w:sz="4" w:space="0" w:color="auto"/>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-17,776</w:t>
            </w:r>
          </w:p>
        </w:tc>
      </w:tr>
      <w:tr w:rsidR="003C19F0" w:rsidRPr="003C19F0" w:rsidTr="003C19F0">
        <w:trPr>
          <w:trHeight w:val="2535"/>
        </w:trPr>
        <w:tc>
          <w:tcPr>
            <w:tcW w:w="780"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lang w:val="ru-RU" w:eastAsia="ru-RU"/>
              </w:rPr>
            </w:pPr>
            <w:r w:rsidRPr="003C19F0">
              <w:rPr>
                <w:lang w:val="ru-RU" w:eastAsia="ru-RU"/>
              </w:rPr>
              <w:lastRenderedPageBreak/>
              <w:t>182</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1 03 02261 01 0000 110</w:t>
            </w:r>
          </w:p>
        </w:tc>
        <w:tc>
          <w:tcPr>
            <w:tcW w:w="5519" w:type="dxa"/>
            <w:tcBorders>
              <w:top w:val="nil"/>
              <w:left w:val="nil"/>
              <w:bottom w:val="nil"/>
              <w:right w:val="nil"/>
            </w:tcBorders>
            <w:shd w:val="clear" w:color="auto" w:fill="auto"/>
            <w:vAlign w:val="bottom"/>
            <w:hideMark/>
          </w:tcPr>
          <w:p w:rsidR="003C19F0" w:rsidRPr="003C19F0" w:rsidRDefault="003C19F0" w:rsidP="003C19F0">
            <w:pPr>
              <w:rPr>
                <w:lang w:val="ru-RU" w:eastAsia="ru-RU"/>
              </w:rPr>
            </w:pPr>
            <w:r w:rsidRPr="003C19F0">
              <w:rPr>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0"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-17,776</w:t>
            </w:r>
          </w:p>
        </w:tc>
      </w:tr>
      <w:tr w:rsidR="003C19F0" w:rsidRPr="003C19F0" w:rsidTr="003C19F0">
        <w:trPr>
          <w:trHeight w:val="30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 xml:space="preserve">1 06 00000 00 0000 000 </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НАЛОГИ НА ИМУЩЕСТВО</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184,300</w:t>
            </w:r>
          </w:p>
        </w:tc>
      </w:tr>
      <w:tr w:rsidR="003C19F0" w:rsidRPr="003C19F0" w:rsidTr="003C19F0">
        <w:trPr>
          <w:trHeight w:val="383"/>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1 06 01000 00 0000 110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Налог на имущество физических лиц</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61,300</w:t>
            </w:r>
          </w:p>
        </w:tc>
      </w:tr>
      <w:tr w:rsidR="003C19F0" w:rsidRPr="003C19F0" w:rsidTr="003C19F0">
        <w:trPr>
          <w:trHeight w:val="1005"/>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182</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1 06 01030 10 0000 110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61,300</w:t>
            </w:r>
          </w:p>
        </w:tc>
      </w:tr>
      <w:tr w:rsidR="003C19F0" w:rsidRPr="003C19F0" w:rsidTr="003C19F0">
        <w:trPr>
          <w:trHeight w:val="36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1 06 06000 00 0000 110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Земельный налог</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123,000</w:t>
            </w:r>
          </w:p>
        </w:tc>
      </w:tr>
      <w:tr w:rsidR="003C19F0" w:rsidRPr="003C19F0" w:rsidTr="003C19F0">
        <w:trPr>
          <w:trHeight w:val="33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182</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1 06 06030 00 0000 110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 xml:space="preserve">Земельный налог с организаций </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67,000</w:t>
            </w:r>
          </w:p>
        </w:tc>
      </w:tr>
      <w:tr w:rsidR="003C19F0" w:rsidRPr="003C19F0" w:rsidTr="003C19F0">
        <w:trPr>
          <w:trHeight w:val="690"/>
        </w:trPr>
        <w:tc>
          <w:tcPr>
            <w:tcW w:w="780"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lang w:val="ru-RU" w:eastAsia="ru-RU"/>
              </w:rPr>
            </w:pPr>
            <w:r w:rsidRPr="003C19F0">
              <w:rPr>
                <w:lang w:val="ru-RU" w:eastAsia="ru-RU"/>
              </w:rPr>
              <w:t>182</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1 06 06033 10 0000 110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Земельный налог с организаций, обладающих земельным участком, расположенным в границах сельских  поселений</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67,000</w:t>
            </w:r>
          </w:p>
        </w:tc>
      </w:tr>
      <w:tr w:rsidR="003C19F0" w:rsidRPr="003C19F0" w:rsidTr="003C19F0">
        <w:trPr>
          <w:trHeight w:val="349"/>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182</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1 06 06040 00 0000 110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Земельный налог с физических лиц</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56,000</w:t>
            </w:r>
          </w:p>
        </w:tc>
      </w:tr>
      <w:tr w:rsidR="003C19F0" w:rsidRPr="003C19F0" w:rsidTr="003C19F0">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lang w:val="ru-RU" w:eastAsia="ru-RU"/>
              </w:rPr>
            </w:pPr>
            <w:r w:rsidRPr="003C19F0">
              <w:rPr>
                <w:lang w:val="ru-RU" w:eastAsia="ru-RU"/>
              </w:rPr>
              <w:t>182</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1 06 06043 10 0000 110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Земельный налог с физических лиц, обладающих земельным участком, расположенным в границах сельских поселений</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56,000</w:t>
            </w:r>
          </w:p>
        </w:tc>
      </w:tr>
      <w:tr w:rsidR="003C19F0" w:rsidRPr="003C19F0" w:rsidTr="003C19F0">
        <w:trPr>
          <w:trHeight w:val="33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1 08 00000 00 0000 000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ГОСУДАРСТВЕННАЯ ПОШЛИНА</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2,400</w:t>
            </w:r>
          </w:p>
        </w:tc>
      </w:tr>
      <w:tr w:rsidR="003C19F0" w:rsidRPr="003C19F0" w:rsidTr="003C19F0">
        <w:trPr>
          <w:trHeight w:val="99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1 08 04000 01 1000 110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2,400</w:t>
            </w:r>
          </w:p>
        </w:tc>
      </w:tr>
      <w:tr w:rsidR="003C19F0" w:rsidRPr="003C19F0" w:rsidTr="003C19F0">
        <w:trPr>
          <w:trHeight w:val="165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991</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1 08 04020 01 1000 110</w:t>
            </w:r>
          </w:p>
        </w:tc>
        <w:tc>
          <w:tcPr>
            <w:tcW w:w="5519" w:type="dxa"/>
            <w:tcBorders>
              <w:top w:val="nil"/>
              <w:left w:val="nil"/>
              <w:bottom w:val="nil"/>
              <w:right w:val="nil"/>
            </w:tcBorders>
            <w:shd w:val="clear" w:color="auto" w:fill="auto"/>
            <w:hideMark/>
          </w:tcPr>
          <w:p w:rsidR="003C19F0" w:rsidRPr="003C19F0" w:rsidRDefault="003C19F0" w:rsidP="003C19F0">
            <w:pPr>
              <w:rPr>
                <w:color w:val="000000"/>
                <w:lang w:val="ru-RU" w:eastAsia="ru-RU"/>
              </w:rPr>
            </w:pPr>
            <w:r w:rsidRPr="003C19F0">
              <w:rPr>
                <w:color w:val="000000"/>
                <w:lang w:val="ru-RU"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0"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2,400</w:t>
            </w:r>
          </w:p>
        </w:tc>
      </w:tr>
      <w:tr w:rsidR="003C19F0" w:rsidRPr="003C19F0" w:rsidTr="003C19F0">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1 11 00000 00 0000 000</w:t>
            </w:r>
          </w:p>
        </w:tc>
        <w:tc>
          <w:tcPr>
            <w:tcW w:w="5519" w:type="dxa"/>
            <w:tcBorders>
              <w:top w:val="single" w:sz="4" w:space="0" w:color="auto"/>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ДОХОДЫ ОТ ИСПОЛЬЗОВАНИЯ ИМУЩЕСТВА, НАХОДЯЩЕГОСЯ В ГОСУДАРСТВЕННОЙ И МУНИЦИПАЛЬНОЙ СОБСТВЕННОСТИ</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79,300</w:t>
            </w:r>
          </w:p>
        </w:tc>
      </w:tr>
      <w:tr w:rsidR="003C19F0" w:rsidRPr="003C19F0" w:rsidTr="003C19F0">
        <w:trPr>
          <w:trHeight w:val="189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1 11 05000 00 0000 120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0,000</w:t>
            </w:r>
          </w:p>
        </w:tc>
      </w:tr>
      <w:tr w:rsidR="003C19F0" w:rsidRPr="003C19F0" w:rsidTr="003C19F0">
        <w:trPr>
          <w:trHeight w:val="1005"/>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1 11 05070 00 0000 120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Доходы от сдачи в аренду имущества, составляющего государственную (муниципальную) казну (за исключением земельных участков)</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0,000</w:t>
            </w:r>
          </w:p>
        </w:tc>
      </w:tr>
      <w:tr w:rsidR="003C19F0" w:rsidRPr="003C19F0" w:rsidTr="003C19F0">
        <w:trPr>
          <w:trHeight w:val="69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lastRenderedPageBreak/>
              <w:t>991</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1 11 05075 10 0000 120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Доходы от сдачи в аренду имущества, составляющего казну сельских поселений (за исключением земельных участков)</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0,000</w:t>
            </w:r>
          </w:p>
        </w:tc>
      </w:tr>
      <w:tr w:rsidR="003C19F0" w:rsidRPr="003C19F0" w:rsidTr="003C19F0">
        <w:trPr>
          <w:trHeight w:val="195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1 11 09000 00 0000 120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79,300</w:t>
            </w:r>
          </w:p>
        </w:tc>
      </w:tr>
      <w:tr w:rsidR="003C19F0" w:rsidRPr="003C19F0" w:rsidTr="003C19F0">
        <w:trPr>
          <w:trHeight w:val="174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1 11 09040 00 0000 120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79,300</w:t>
            </w:r>
          </w:p>
        </w:tc>
      </w:tr>
      <w:tr w:rsidR="003C19F0" w:rsidRPr="003C19F0" w:rsidTr="003C19F0">
        <w:trPr>
          <w:trHeight w:val="1725"/>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991</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1 11 09045 10 0000 120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79,300</w:t>
            </w:r>
          </w:p>
        </w:tc>
      </w:tr>
      <w:tr w:rsidR="003C19F0" w:rsidRPr="003C19F0" w:rsidTr="003C19F0">
        <w:trPr>
          <w:trHeight w:val="645"/>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1 13 00000 00 0000 000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ДОХОДЫ ОТ ОКАЗАНИЯ ПЛАТНЫХ УСЛУГ (РАБОТ) И КОМПЕНСАЦИИ ЗАТРАТ ГОСУДАРСТВА</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10,800</w:t>
            </w:r>
          </w:p>
        </w:tc>
      </w:tr>
      <w:tr w:rsidR="003C19F0" w:rsidRPr="003C19F0" w:rsidTr="003C19F0">
        <w:trPr>
          <w:trHeight w:val="405"/>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1 13 01000 00 0000 130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 xml:space="preserve">Доходы от оказания платных услуг (работ) </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10,800</w:t>
            </w:r>
          </w:p>
        </w:tc>
      </w:tr>
      <w:tr w:rsidR="003C19F0" w:rsidRPr="003C19F0" w:rsidTr="003C19F0">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000</w:t>
            </w:r>
          </w:p>
        </w:tc>
        <w:tc>
          <w:tcPr>
            <w:tcW w:w="2765"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r w:rsidRPr="003C19F0">
              <w:rPr>
                <w:lang w:val="ru-RU" w:eastAsia="ru-RU"/>
              </w:rPr>
              <w:t>1 13 01990 00 0000 130</w:t>
            </w:r>
          </w:p>
        </w:tc>
        <w:tc>
          <w:tcPr>
            <w:tcW w:w="5519"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Прочие доходы от оказания платных услуг (работ)</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10,800</w:t>
            </w:r>
          </w:p>
        </w:tc>
      </w:tr>
      <w:tr w:rsidR="003C19F0" w:rsidRPr="003C19F0" w:rsidTr="003C19F0">
        <w:trPr>
          <w:trHeight w:val="42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991</w:t>
            </w:r>
          </w:p>
        </w:tc>
        <w:tc>
          <w:tcPr>
            <w:tcW w:w="2765" w:type="dxa"/>
            <w:tcBorders>
              <w:top w:val="single" w:sz="4" w:space="0" w:color="auto"/>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1 13 01995 10 0000 130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Прочие доходы от оказания платных услуг (работ) получателями средств бюджетов сельских поселений</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10,800</w:t>
            </w:r>
          </w:p>
        </w:tc>
      </w:tr>
      <w:tr w:rsidR="003C19F0" w:rsidRPr="003C19F0" w:rsidTr="003C19F0">
        <w:trPr>
          <w:trHeight w:val="45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1 17 00000 00 0000 000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ПРОЧИЕ НЕНАЛОГОВЫЕ ДОХОДЫ</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39,200</w:t>
            </w:r>
          </w:p>
        </w:tc>
      </w:tr>
      <w:tr w:rsidR="003C19F0" w:rsidRPr="003C19F0" w:rsidTr="003C19F0">
        <w:trPr>
          <w:trHeight w:val="15"/>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1 17 05000 00 0000 180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Прочие неналоговые доходы</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0,000</w:t>
            </w:r>
          </w:p>
        </w:tc>
      </w:tr>
      <w:tr w:rsidR="003C19F0" w:rsidRPr="003C19F0" w:rsidTr="003C19F0">
        <w:trPr>
          <w:trHeight w:val="60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1 17 14000 00 0000 150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 xml:space="preserve"> Средства самообложения граждан</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39,200</w:t>
            </w:r>
          </w:p>
        </w:tc>
      </w:tr>
      <w:tr w:rsidR="003C19F0" w:rsidRPr="003C19F0" w:rsidTr="003C19F0">
        <w:trPr>
          <w:trHeight w:val="645"/>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991</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1 17 14030 10 0000 150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spacing w:after="240"/>
              <w:rPr>
                <w:lang w:val="ru-RU" w:eastAsia="ru-RU"/>
              </w:rPr>
            </w:pPr>
            <w:r w:rsidRPr="003C19F0">
              <w:rPr>
                <w:lang w:val="ru-RU" w:eastAsia="ru-RU"/>
              </w:rPr>
              <w:t xml:space="preserve"> Средства самообложения граждан, зачисляемые в бюджеты сельских  поселений</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39,200</w:t>
            </w:r>
          </w:p>
        </w:tc>
      </w:tr>
      <w:tr w:rsidR="003C19F0" w:rsidRPr="003C19F0" w:rsidTr="003C19F0">
        <w:trPr>
          <w:trHeight w:val="375"/>
        </w:trPr>
        <w:tc>
          <w:tcPr>
            <w:tcW w:w="780" w:type="dxa"/>
            <w:tcBorders>
              <w:top w:val="nil"/>
              <w:left w:val="single" w:sz="4" w:space="0" w:color="auto"/>
              <w:bottom w:val="single" w:sz="4" w:space="0" w:color="auto"/>
              <w:right w:val="single" w:sz="4" w:space="0" w:color="auto"/>
            </w:tcBorders>
            <w:shd w:val="clear" w:color="000000" w:fill="FFFF00"/>
            <w:hideMark/>
          </w:tcPr>
          <w:p w:rsidR="003C19F0" w:rsidRPr="003C19F0" w:rsidRDefault="003C19F0" w:rsidP="003C19F0">
            <w:pPr>
              <w:jc w:val="right"/>
              <w:rPr>
                <w:i/>
                <w:iCs/>
                <w:lang w:val="ru-RU" w:eastAsia="ru-RU"/>
              </w:rPr>
            </w:pPr>
            <w:r w:rsidRPr="003C19F0">
              <w:rPr>
                <w:i/>
                <w:iCs/>
                <w:lang w:val="ru-RU" w:eastAsia="ru-RU"/>
              </w:rPr>
              <w:t>000</w:t>
            </w:r>
          </w:p>
        </w:tc>
        <w:tc>
          <w:tcPr>
            <w:tcW w:w="2765" w:type="dxa"/>
            <w:tcBorders>
              <w:top w:val="nil"/>
              <w:left w:val="nil"/>
              <w:bottom w:val="single" w:sz="4" w:space="0" w:color="auto"/>
              <w:right w:val="single" w:sz="4" w:space="0" w:color="auto"/>
            </w:tcBorders>
            <w:shd w:val="clear" w:color="000000" w:fill="FFFF00"/>
            <w:hideMark/>
          </w:tcPr>
          <w:p w:rsidR="003C19F0" w:rsidRPr="003C19F0" w:rsidRDefault="003C19F0" w:rsidP="003C19F0">
            <w:pPr>
              <w:rPr>
                <w:b/>
                <w:bCs/>
                <w:i/>
                <w:iCs/>
                <w:color w:val="000000"/>
                <w:lang w:val="ru-RU" w:eastAsia="ru-RU"/>
              </w:rPr>
            </w:pPr>
            <w:r w:rsidRPr="003C19F0">
              <w:rPr>
                <w:b/>
                <w:bCs/>
                <w:i/>
                <w:iCs/>
                <w:color w:val="000000"/>
                <w:lang w:val="ru-RU" w:eastAsia="ru-RU"/>
              </w:rPr>
              <w:t>2 00 00000 00 0000 000</w:t>
            </w:r>
          </w:p>
        </w:tc>
        <w:tc>
          <w:tcPr>
            <w:tcW w:w="5519" w:type="dxa"/>
            <w:tcBorders>
              <w:top w:val="nil"/>
              <w:left w:val="nil"/>
              <w:bottom w:val="single" w:sz="4" w:space="0" w:color="auto"/>
              <w:right w:val="single" w:sz="4" w:space="0" w:color="auto"/>
            </w:tcBorders>
            <w:shd w:val="clear" w:color="000000" w:fill="FFFF00"/>
            <w:hideMark/>
          </w:tcPr>
          <w:p w:rsidR="003C19F0" w:rsidRPr="003C19F0" w:rsidRDefault="003C19F0" w:rsidP="003C19F0">
            <w:pPr>
              <w:rPr>
                <w:b/>
                <w:bCs/>
                <w:i/>
                <w:iCs/>
                <w:color w:val="000000"/>
                <w:lang w:val="ru-RU" w:eastAsia="ru-RU"/>
              </w:rPr>
            </w:pPr>
            <w:r w:rsidRPr="003C19F0">
              <w:rPr>
                <w:b/>
                <w:bCs/>
                <w:i/>
                <w:iCs/>
                <w:color w:val="000000"/>
                <w:lang w:val="ru-RU" w:eastAsia="ru-RU"/>
              </w:rPr>
              <w:t>БЕЗВОЗМЕЗДНЫЕ ПОСТУПЛЕНИЯ</w:t>
            </w:r>
          </w:p>
        </w:tc>
        <w:tc>
          <w:tcPr>
            <w:tcW w:w="1270" w:type="dxa"/>
            <w:tcBorders>
              <w:top w:val="nil"/>
              <w:left w:val="nil"/>
              <w:bottom w:val="single" w:sz="4" w:space="0" w:color="auto"/>
              <w:right w:val="single" w:sz="4" w:space="0" w:color="auto"/>
            </w:tcBorders>
            <w:shd w:val="clear" w:color="000000" w:fill="FFFF00"/>
            <w:hideMark/>
          </w:tcPr>
          <w:p w:rsidR="003C19F0" w:rsidRPr="003C19F0" w:rsidRDefault="003C19F0" w:rsidP="003C19F0">
            <w:pPr>
              <w:jc w:val="center"/>
              <w:rPr>
                <w:b/>
                <w:bCs/>
                <w:i/>
                <w:iCs/>
                <w:color w:val="FF0000"/>
                <w:lang w:val="ru-RU" w:eastAsia="ru-RU"/>
              </w:rPr>
            </w:pPr>
            <w:r w:rsidRPr="003C19F0">
              <w:rPr>
                <w:b/>
                <w:bCs/>
                <w:i/>
                <w:iCs/>
                <w:color w:val="FF0000"/>
                <w:lang w:val="ru-RU" w:eastAsia="ru-RU"/>
              </w:rPr>
              <w:t>4355,254</w:t>
            </w:r>
          </w:p>
        </w:tc>
      </w:tr>
      <w:tr w:rsidR="003C19F0" w:rsidRPr="003C19F0" w:rsidTr="003C19F0">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2 02 00000 00 0000 000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Безвозмездные поступления от других бюджетов бюджетной системы Российской Федерации</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4509,683</w:t>
            </w:r>
          </w:p>
        </w:tc>
      </w:tr>
      <w:tr w:rsidR="003C19F0" w:rsidRPr="003C19F0" w:rsidTr="003C19F0">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2 02 10000 00 0000 150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 xml:space="preserve">Дотации бюджетам бюджетной системы Российской Федерации </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627,600</w:t>
            </w:r>
          </w:p>
        </w:tc>
      </w:tr>
      <w:tr w:rsidR="003C19F0" w:rsidRPr="003C19F0" w:rsidTr="003C19F0">
        <w:trPr>
          <w:trHeight w:val="345"/>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color w:val="000000"/>
                <w:lang w:val="ru-RU" w:eastAsia="ru-RU"/>
              </w:rPr>
            </w:pPr>
            <w:r w:rsidRPr="003C19F0">
              <w:rPr>
                <w:color w:val="000000"/>
                <w:lang w:val="ru-RU" w:eastAsia="ru-RU"/>
              </w:rPr>
              <w:t>2 02 16001 00 0000 150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color w:val="000000"/>
                <w:lang w:val="ru-RU" w:eastAsia="ru-RU"/>
              </w:rPr>
            </w:pPr>
            <w:r w:rsidRPr="003C19F0">
              <w:rPr>
                <w:color w:val="000000"/>
                <w:lang w:val="ru-RU" w:eastAsia="ru-RU"/>
              </w:rPr>
              <w:t>Дотации на выравнивание  бюджетной обеспеченности</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627,600</w:t>
            </w:r>
          </w:p>
        </w:tc>
      </w:tr>
      <w:tr w:rsidR="003C19F0" w:rsidRPr="003C19F0" w:rsidTr="003C19F0">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991</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2 02 16001 10 0000 150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Дотации бюджетам сельских поселений на выравнивание бюджетной обеспеченности из бюджетов муниципальных районов</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627,600</w:t>
            </w:r>
          </w:p>
        </w:tc>
      </w:tr>
      <w:tr w:rsidR="003C19F0" w:rsidRPr="003C19F0" w:rsidTr="003C19F0">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2 02 20000 00 0000 150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 xml:space="preserve">Субсидии бюджетам бюджетной системы Российской Федерации (межбюджетные </w:t>
            </w:r>
            <w:r w:rsidRPr="003C19F0">
              <w:rPr>
                <w:b/>
                <w:bCs/>
                <w:lang w:val="ru-RU" w:eastAsia="ru-RU"/>
              </w:rPr>
              <w:lastRenderedPageBreak/>
              <w:t>субсидии)</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lastRenderedPageBreak/>
              <w:t>139,783</w:t>
            </w:r>
          </w:p>
        </w:tc>
      </w:tr>
      <w:tr w:rsidR="003C19F0" w:rsidRPr="003C19F0" w:rsidTr="003C19F0">
        <w:trPr>
          <w:trHeight w:val="33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lastRenderedPageBreak/>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color w:val="000000"/>
                <w:lang w:val="ru-RU" w:eastAsia="ru-RU"/>
              </w:rPr>
            </w:pPr>
            <w:r w:rsidRPr="003C19F0">
              <w:rPr>
                <w:color w:val="000000"/>
                <w:lang w:val="ru-RU" w:eastAsia="ru-RU"/>
              </w:rPr>
              <w:t>2 02 29999 00 0000 150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Прочие субсидии</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139,783</w:t>
            </w:r>
          </w:p>
        </w:tc>
      </w:tr>
      <w:tr w:rsidR="003C19F0" w:rsidRPr="003C19F0" w:rsidTr="003C19F0">
        <w:trPr>
          <w:trHeight w:val="33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991</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color w:val="000000"/>
                <w:lang w:val="ru-RU" w:eastAsia="ru-RU"/>
              </w:rPr>
            </w:pPr>
            <w:r w:rsidRPr="003C19F0">
              <w:rPr>
                <w:color w:val="000000"/>
                <w:lang w:val="ru-RU" w:eastAsia="ru-RU"/>
              </w:rPr>
              <w:t>2 02 29999 10 0000 150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Прочие субсидии бюджетам сельских поселений</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139,783</w:t>
            </w:r>
          </w:p>
        </w:tc>
      </w:tr>
      <w:tr w:rsidR="003C19F0" w:rsidRPr="003C19F0" w:rsidTr="003C19F0">
        <w:trPr>
          <w:trHeight w:val="645"/>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2 02 30000 00 0000 150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 xml:space="preserve">Субвенции бюджетам бюджетной системы Российской Федерации </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112,900</w:t>
            </w:r>
          </w:p>
        </w:tc>
      </w:tr>
      <w:tr w:rsidR="003C19F0" w:rsidRPr="003C19F0" w:rsidTr="003C19F0">
        <w:trPr>
          <w:trHeight w:val="99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2 02 35118 00 0000 150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Субвенции бюджетам на осуществление первичного воинского учета органами местного самоуправления муниципальных и городских округов</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112,900</w:t>
            </w:r>
          </w:p>
        </w:tc>
      </w:tr>
      <w:tr w:rsidR="003C19F0" w:rsidRPr="003C19F0" w:rsidTr="003C19F0">
        <w:trPr>
          <w:trHeight w:val="132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991</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2 02 35118 10 0000 150</w:t>
            </w:r>
          </w:p>
        </w:tc>
        <w:tc>
          <w:tcPr>
            <w:tcW w:w="55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Субвенции бюджетам сельских поселений на осуществление первичного воинского учета органами местного самоуправления поселений</w:t>
            </w:r>
            <w:proofErr w:type="gramStart"/>
            <w:r w:rsidRPr="003C19F0">
              <w:rPr>
                <w:lang w:val="ru-RU" w:eastAsia="ru-RU"/>
              </w:rPr>
              <w:t xml:space="preserve"> ,</w:t>
            </w:r>
            <w:proofErr w:type="gramEnd"/>
            <w:r w:rsidRPr="003C19F0">
              <w:rPr>
                <w:lang w:val="ru-RU" w:eastAsia="ru-RU"/>
              </w:rPr>
              <w:t>муниципальных и городских округов</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112,900</w:t>
            </w:r>
          </w:p>
        </w:tc>
      </w:tr>
      <w:tr w:rsidR="003C19F0" w:rsidRPr="003C19F0" w:rsidTr="003C19F0">
        <w:trPr>
          <w:trHeight w:val="360"/>
        </w:trPr>
        <w:tc>
          <w:tcPr>
            <w:tcW w:w="780" w:type="dxa"/>
            <w:tcBorders>
              <w:top w:val="nil"/>
              <w:left w:val="single" w:sz="4" w:space="0" w:color="auto"/>
              <w:bottom w:val="single" w:sz="4" w:space="0" w:color="auto"/>
              <w:right w:val="single" w:sz="4" w:space="0" w:color="auto"/>
            </w:tcBorders>
            <w:shd w:val="clear" w:color="000000" w:fill="FFFFFF"/>
            <w:vAlign w:val="bottom"/>
            <w:hideMark/>
          </w:tcPr>
          <w:p w:rsidR="003C19F0" w:rsidRPr="003C19F0" w:rsidRDefault="003C19F0" w:rsidP="003C19F0">
            <w:pPr>
              <w:jc w:val="right"/>
              <w:rPr>
                <w:b/>
                <w:bCs/>
                <w:lang w:val="ru-RU" w:eastAsia="ru-RU"/>
              </w:rPr>
            </w:pPr>
            <w:r w:rsidRPr="003C19F0">
              <w:rPr>
                <w:b/>
                <w:bCs/>
                <w:lang w:val="ru-RU" w:eastAsia="ru-RU"/>
              </w:rPr>
              <w:t>000</w:t>
            </w:r>
          </w:p>
        </w:tc>
        <w:tc>
          <w:tcPr>
            <w:tcW w:w="2765" w:type="dxa"/>
            <w:tcBorders>
              <w:top w:val="nil"/>
              <w:left w:val="nil"/>
              <w:bottom w:val="single" w:sz="4" w:space="0" w:color="auto"/>
              <w:right w:val="single" w:sz="4" w:space="0" w:color="auto"/>
            </w:tcBorders>
            <w:shd w:val="clear" w:color="auto" w:fill="auto"/>
            <w:vAlign w:val="bottom"/>
            <w:hideMark/>
          </w:tcPr>
          <w:p w:rsidR="003C19F0" w:rsidRPr="003C19F0" w:rsidRDefault="003C19F0" w:rsidP="003C19F0">
            <w:pPr>
              <w:rPr>
                <w:b/>
                <w:bCs/>
                <w:lang w:val="ru-RU" w:eastAsia="ru-RU"/>
              </w:rPr>
            </w:pPr>
            <w:r w:rsidRPr="003C19F0">
              <w:rPr>
                <w:b/>
                <w:bCs/>
                <w:lang w:val="ru-RU" w:eastAsia="ru-RU"/>
              </w:rPr>
              <w:t>2 02 40000 00 0000 150</w:t>
            </w:r>
          </w:p>
        </w:tc>
        <w:tc>
          <w:tcPr>
            <w:tcW w:w="5519" w:type="dxa"/>
            <w:tcBorders>
              <w:top w:val="nil"/>
              <w:left w:val="nil"/>
              <w:bottom w:val="single" w:sz="4" w:space="0" w:color="auto"/>
              <w:right w:val="single" w:sz="4" w:space="0" w:color="auto"/>
            </w:tcBorders>
            <w:shd w:val="clear" w:color="auto" w:fill="auto"/>
            <w:vAlign w:val="bottom"/>
            <w:hideMark/>
          </w:tcPr>
          <w:p w:rsidR="003C19F0" w:rsidRPr="003C19F0" w:rsidRDefault="003C19F0" w:rsidP="003C19F0">
            <w:pPr>
              <w:rPr>
                <w:b/>
                <w:bCs/>
                <w:lang w:val="ru-RU" w:eastAsia="ru-RU"/>
              </w:rPr>
            </w:pPr>
            <w:r w:rsidRPr="003C19F0">
              <w:rPr>
                <w:b/>
                <w:bCs/>
                <w:lang w:val="ru-RU" w:eastAsia="ru-RU"/>
              </w:rPr>
              <w:t>Иные межбюджетные трансферты</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3629,400</w:t>
            </w:r>
          </w:p>
        </w:tc>
      </w:tr>
      <w:tr w:rsidR="003C19F0" w:rsidRPr="003C19F0" w:rsidTr="003C19F0">
        <w:trPr>
          <w:trHeight w:val="300"/>
        </w:trPr>
        <w:tc>
          <w:tcPr>
            <w:tcW w:w="780" w:type="dxa"/>
            <w:tcBorders>
              <w:top w:val="nil"/>
              <w:left w:val="single" w:sz="4" w:space="0" w:color="auto"/>
              <w:bottom w:val="single" w:sz="4" w:space="0" w:color="auto"/>
              <w:right w:val="single" w:sz="4" w:space="0" w:color="auto"/>
            </w:tcBorders>
            <w:shd w:val="clear" w:color="000000" w:fill="FFFFFF"/>
            <w:vAlign w:val="bottom"/>
            <w:hideMark/>
          </w:tcPr>
          <w:p w:rsidR="003C19F0" w:rsidRPr="003C19F0" w:rsidRDefault="003C19F0" w:rsidP="003C19F0">
            <w:pPr>
              <w:jc w:val="right"/>
              <w:rPr>
                <w:lang w:val="ru-RU" w:eastAsia="ru-RU"/>
              </w:rPr>
            </w:pPr>
            <w:r w:rsidRPr="003C19F0">
              <w:rPr>
                <w:lang w:val="ru-RU" w:eastAsia="ru-RU"/>
              </w:rPr>
              <w:t>000</w:t>
            </w:r>
          </w:p>
        </w:tc>
        <w:tc>
          <w:tcPr>
            <w:tcW w:w="2765" w:type="dxa"/>
            <w:tcBorders>
              <w:top w:val="nil"/>
              <w:left w:val="nil"/>
              <w:bottom w:val="single" w:sz="4" w:space="0" w:color="auto"/>
              <w:right w:val="single" w:sz="4" w:space="0" w:color="auto"/>
            </w:tcBorders>
            <w:shd w:val="clear" w:color="auto" w:fill="auto"/>
            <w:vAlign w:val="bottom"/>
            <w:hideMark/>
          </w:tcPr>
          <w:p w:rsidR="003C19F0" w:rsidRPr="003C19F0" w:rsidRDefault="003C19F0" w:rsidP="003C19F0">
            <w:pPr>
              <w:rPr>
                <w:lang w:val="ru-RU" w:eastAsia="ru-RU"/>
              </w:rPr>
            </w:pPr>
            <w:r w:rsidRPr="003C19F0">
              <w:rPr>
                <w:lang w:val="ru-RU" w:eastAsia="ru-RU"/>
              </w:rPr>
              <w:t>2 02 49999 00 0000 150</w:t>
            </w:r>
          </w:p>
        </w:tc>
        <w:tc>
          <w:tcPr>
            <w:tcW w:w="5519" w:type="dxa"/>
            <w:tcBorders>
              <w:top w:val="nil"/>
              <w:left w:val="nil"/>
              <w:bottom w:val="single" w:sz="4" w:space="0" w:color="auto"/>
              <w:right w:val="single" w:sz="4" w:space="0" w:color="auto"/>
            </w:tcBorders>
            <w:shd w:val="clear" w:color="auto" w:fill="auto"/>
            <w:vAlign w:val="bottom"/>
            <w:hideMark/>
          </w:tcPr>
          <w:p w:rsidR="003C19F0" w:rsidRPr="003C19F0" w:rsidRDefault="003C19F0" w:rsidP="003C19F0">
            <w:pPr>
              <w:rPr>
                <w:lang w:val="ru-RU" w:eastAsia="ru-RU"/>
              </w:rPr>
            </w:pPr>
            <w:r w:rsidRPr="003C19F0">
              <w:rPr>
                <w:lang w:val="ru-RU" w:eastAsia="ru-RU"/>
              </w:rPr>
              <w:t>Прочие межбюджетные трансферты, передаваемые бюджетам</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3629,400</w:t>
            </w:r>
          </w:p>
        </w:tc>
      </w:tr>
      <w:tr w:rsidR="003C19F0" w:rsidRPr="003C19F0" w:rsidTr="003C19F0">
        <w:trPr>
          <w:trHeight w:val="570"/>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991</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2 02 49999 10 0000 150</w:t>
            </w:r>
          </w:p>
        </w:tc>
        <w:tc>
          <w:tcPr>
            <w:tcW w:w="5519" w:type="dxa"/>
            <w:tcBorders>
              <w:top w:val="nil"/>
              <w:left w:val="nil"/>
              <w:bottom w:val="single" w:sz="4" w:space="0" w:color="auto"/>
              <w:right w:val="single" w:sz="4" w:space="0" w:color="auto"/>
            </w:tcBorders>
            <w:shd w:val="clear" w:color="auto" w:fill="auto"/>
            <w:vAlign w:val="bottom"/>
            <w:hideMark/>
          </w:tcPr>
          <w:p w:rsidR="003C19F0" w:rsidRPr="003C19F0" w:rsidRDefault="003C19F0" w:rsidP="003C19F0">
            <w:pPr>
              <w:rPr>
                <w:lang w:val="ru-RU" w:eastAsia="ru-RU"/>
              </w:rPr>
            </w:pPr>
            <w:r w:rsidRPr="003C19F0">
              <w:rPr>
                <w:lang w:val="ru-RU" w:eastAsia="ru-RU"/>
              </w:rPr>
              <w:t>Прочие межбюджетные трансферты, передаваемые бюджетам сельских поселений</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3629,400</w:t>
            </w:r>
          </w:p>
        </w:tc>
      </w:tr>
      <w:tr w:rsidR="003C19F0" w:rsidRPr="003C19F0" w:rsidTr="003C19F0">
        <w:trPr>
          <w:trHeight w:val="1125"/>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000</w:t>
            </w:r>
          </w:p>
        </w:tc>
        <w:tc>
          <w:tcPr>
            <w:tcW w:w="2765"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2 19 00000 10 0000 150</w:t>
            </w:r>
          </w:p>
        </w:tc>
        <w:tc>
          <w:tcPr>
            <w:tcW w:w="5519" w:type="dxa"/>
            <w:tcBorders>
              <w:top w:val="nil"/>
              <w:left w:val="nil"/>
              <w:bottom w:val="single" w:sz="4" w:space="0" w:color="auto"/>
              <w:right w:val="single" w:sz="4" w:space="0" w:color="auto"/>
            </w:tcBorders>
            <w:shd w:val="clear" w:color="auto" w:fill="auto"/>
            <w:vAlign w:val="bottom"/>
            <w:hideMark/>
          </w:tcPr>
          <w:p w:rsidR="003C19F0" w:rsidRPr="003C19F0" w:rsidRDefault="003C19F0" w:rsidP="003C19F0">
            <w:pPr>
              <w:rPr>
                <w:lang w:val="ru-RU" w:eastAsia="ru-RU"/>
              </w:rPr>
            </w:pPr>
            <w:r w:rsidRPr="003C19F0">
              <w:rPr>
                <w:lang w:val="ru-RU"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-154,429</w:t>
            </w:r>
          </w:p>
        </w:tc>
      </w:tr>
      <w:tr w:rsidR="003C19F0" w:rsidRPr="003C19F0" w:rsidTr="003C19F0">
        <w:trPr>
          <w:trHeight w:val="15"/>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000*</w:t>
            </w:r>
          </w:p>
        </w:tc>
        <w:tc>
          <w:tcPr>
            <w:tcW w:w="2765" w:type="dxa"/>
            <w:tcBorders>
              <w:top w:val="nil"/>
              <w:left w:val="nil"/>
              <w:bottom w:val="nil"/>
              <w:right w:val="nil"/>
            </w:tcBorders>
            <w:shd w:val="clear" w:color="auto" w:fill="auto"/>
            <w:noWrap/>
            <w:hideMark/>
          </w:tcPr>
          <w:p w:rsidR="003C19F0" w:rsidRPr="003C19F0" w:rsidRDefault="003C19F0" w:rsidP="003C19F0">
            <w:pPr>
              <w:rPr>
                <w:lang w:val="ru-RU" w:eastAsia="ru-RU"/>
              </w:rPr>
            </w:pPr>
            <w:r w:rsidRPr="003C19F0">
              <w:rPr>
                <w:lang w:val="ru-RU" w:eastAsia="ru-RU"/>
              </w:rPr>
              <w:t>2 19 35118 10 0000 150</w:t>
            </w:r>
          </w:p>
        </w:tc>
        <w:tc>
          <w:tcPr>
            <w:tcW w:w="5519" w:type="dxa"/>
            <w:tcBorders>
              <w:top w:val="nil"/>
              <w:left w:val="nil"/>
              <w:bottom w:val="nil"/>
              <w:right w:val="nil"/>
            </w:tcBorders>
            <w:shd w:val="clear" w:color="auto" w:fill="auto"/>
            <w:vAlign w:val="bottom"/>
            <w:hideMark/>
          </w:tcPr>
          <w:p w:rsidR="003C19F0" w:rsidRPr="003C19F0" w:rsidRDefault="003C19F0" w:rsidP="003C19F0">
            <w:pPr>
              <w:rPr>
                <w:lang w:val="ru-RU" w:eastAsia="ru-RU"/>
              </w:rPr>
            </w:pPr>
            <w:r w:rsidRPr="003C19F0">
              <w:rPr>
                <w:lang w:val="ru-RU" w:eastAsia="ru-RU"/>
              </w:rPr>
              <w:t xml:space="preserve">Возврат остатков субвенций на осуществление первичного воинского учета на </w:t>
            </w:r>
            <w:proofErr w:type="gramStart"/>
            <w:r w:rsidRPr="003C19F0">
              <w:rPr>
                <w:lang w:val="ru-RU" w:eastAsia="ru-RU"/>
              </w:rPr>
              <w:t>территориях</w:t>
            </w:r>
            <w:proofErr w:type="gramEnd"/>
            <w:r w:rsidRPr="003C19F0">
              <w:rPr>
                <w:lang w:val="ru-RU" w:eastAsia="ru-RU"/>
              </w:rPr>
              <w:t>, где отсутствуют военные комиссариаты из бюджетов сельских поселений</w:t>
            </w:r>
          </w:p>
        </w:tc>
        <w:tc>
          <w:tcPr>
            <w:tcW w:w="1270"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 </w:t>
            </w:r>
          </w:p>
        </w:tc>
      </w:tr>
      <w:tr w:rsidR="003C19F0" w:rsidRPr="003C19F0" w:rsidTr="003C19F0">
        <w:trPr>
          <w:trHeight w:val="1275"/>
        </w:trPr>
        <w:tc>
          <w:tcPr>
            <w:tcW w:w="780"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991</w:t>
            </w:r>
          </w:p>
        </w:tc>
        <w:tc>
          <w:tcPr>
            <w:tcW w:w="2765" w:type="dxa"/>
            <w:tcBorders>
              <w:top w:val="single" w:sz="4" w:space="0" w:color="auto"/>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2 19 60010 10 0000 150</w:t>
            </w:r>
          </w:p>
        </w:tc>
        <w:tc>
          <w:tcPr>
            <w:tcW w:w="5519" w:type="dxa"/>
            <w:tcBorders>
              <w:top w:val="single" w:sz="4" w:space="0" w:color="auto"/>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-154,429</w:t>
            </w:r>
          </w:p>
        </w:tc>
      </w:tr>
      <w:tr w:rsidR="003C19F0" w:rsidRPr="003C19F0" w:rsidTr="003C19F0">
        <w:trPr>
          <w:trHeight w:val="345"/>
        </w:trPr>
        <w:tc>
          <w:tcPr>
            <w:tcW w:w="9064" w:type="dxa"/>
            <w:gridSpan w:val="3"/>
            <w:tcBorders>
              <w:top w:val="single" w:sz="4" w:space="0" w:color="auto"/>
              <w:left w:val="single" w:sz="4" w:space="0" w:color="auto"/>
              <w:bottom w:val="single" w:sz="4" w:space="0" w:color="auto"/>
              <w:right w:val="single" w:sz="4" w:space="0" w:color="auto"/>
            </w:tcBorders>
            <w:shd w:val="clear" w:color="auto" w:fill="auto"/>
            <w:hideMark/>
          </w:tcPr>
          <w:p w:rsidR="003C19F0" w:rsidRPr="003C19F0" w:rsidRDefault="003C19F0" w:rsidP="003C19F0">
            <w:pPr>
              <w:rPr>
                <w:b/>
                <w:bCs/>
                <w:i/>
                <w:iCs/>
                <w:color w:val="000000"/>
                <w:sz w:val="28"/>
                <w:szCs w:val="28"/>
                <w:lang w:val="ru-RU" w:eastAsia="ru-RU"/>
              </w:rPr>
            </w:pPr>
            <w:r w:rsidRPr="003C19F0">
              <w:rPr>
                <w:b/>
                <w:bCs/>
                <w:i/>
                <w:iCs/>
                <w:color w:val="000000"/>
                <w:sz w:val="28"/>
                <w:szCs w:val="28"/>
                <w:lang w:val="ru-RU" w:eastAsia="ru-RU"/>
              </w:rPr>
              <w:t>ВСЕГО ДОХОДОВ:</w:t>
            </w:r>
          </w:p>
        </w:tc>
        <w:tc>
          <w:tcPr>
            <w:tcW w:w="127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i/>
                <w:iCs/>
                <w:color w:val="FF0000"/>
                <w:sz w:val="28"/>
                <w:szCs w:val="28"/>
                <w:lang w:val="ru-RU" w:eastAsia="ru-RU"/>
              </w:rPr>
            </w:pPr>
            <w:r w:rsidRPr="003C19F0">
              <w:rPr>
                <w:b/>
                <w:bCs/>
                <w:i/>
                <w:iCs/>
                <w:color w:val="FF0000"/>
                <w:sz w:val="28"/>
                <w:szCs w:val="28"/>
                <w:lang w:val="ru-RU" w:eastAsia="ru-RU"/>
              </w:rPr>
              <w:t>5070,011</w:t>
            </w:r>
          </w:p>
        </w:tc>
      </w:tr>
    </w:tbl>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tbl>
      <w:tblPr>
        <w:tblW w:w="10065" w:type="dxa"/>
        <w:tblInd w:w="-318" w:type="dxa"/>
        <w:tblLayout w:type="fixed"/>
        <w:tblLook w:val="04A0" w:firstRow="1" w:lastRow="0" w:firstColumn="1" w:lastColumn="0" w:noHBand="0" w:noVBand="1"/>
      </w:tblPr>
      <w:tblGrid>
        <w:gridCol w:w="3403"/>
        <w:gridCol w:w="1276"/>
        <w:gridCol w:w="926"/>
        <w:gridCol w:w="1058"/>
        <w:gridCol w:w="1362"/>
        <w:gridCol w:w="550"/>
        <w:gridCol w:w="1490"/>
      </w:tblGrid>
      <w:tr w:rsidR="003C19F0" w:rsidRPr="003C19F0" w:rsidTr="003C19F0">
        <w:trPr>
          <w:trHeight w:val="315"/>
        </w:trPr>
        <w:tc>
          <w:tcPr>
            <w:tcW w:w="3403"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bookmarkStart w:id="1" w:name="RANGE!I1:O97"/>
            <w:bookmarkEnd w:id="1"/>
          </w:p>
        </w:tc>
        <w:tc>
          <w:tcPr>
            <w:tcW w:w="1276"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926"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4460" w:type="dxa"/>
            <w:gridSpan w:val="4"/>
            <w:tcBorders>
              <w:top w:val="nil"/>
              <w:left w:val="nil"/>
              <w:bottom w:val="nil"/>
              <w:right w:val="nil"/>
            </w:tcBorders>
            <w:shd w:val="clear" w:color="auto" w:fill="auto"/>
            <w:noWrap/>
            <w:vAlign w:val="bottom"/>
            <w:hideMark/>
          </w:tcPr>
          <w:p w:rsidR="003C19F0" w:rsidRPr="003C19F0" w:rsidRDefault="003C19F0" w:rsidP="003C19F0">
            <w:pPr>
              <w:jc w:val="center"/>
              <w:rPr>
                <w:lang w:val="ru-RU" w:eastAsia="ru-RU"/>
              </w:rPr>
            </w:pPr>
            <w:r w:rsidRPr="003C19F0">
              <w:rPr>
                <w:lang w:val="ru-RU" w:eastAsia="ru-RU"/>
              </w:rPr>
              <w:t>Приложение № 6</w:t>
            </w:r>
          </w:p>
        </w:tc>
      </w:tr>
      <w:tr w:rsidR="003C19F0" w:rsidRPr="003C19F0" w:rsidTr="003C19F0">
        <w:trPr>
          <w:trHeight w:val="900"/>
        </w:trPr>
        <w:tc>
          <w:tcPr>
            <w:tcW w:w="3403"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6662" w:type="dxa"/>
            <w:gridSpan w:val="6"/>
            <w:tcBorders>
              <w:top w:val="nil"/>
              <w:left w:val="nil"/>
              <w:bottom w:val="nil"/>
              <w:right w:val="nil"/>
            </w:tcBorders>
            <w:shd w:val="clear" w:color="auto" w:fill="auto"/>
            <w:vAlign w:val="bottom"/>
            <w:hideMark/>
          </w:tcPr>
          <w:p w:rsidR="00994570" w:rsidRDefault="003C19F0" w:rsidP="003C19F0">
            <w:pPr>
              <w:jc w:val="center"/>
              <w:rPr>
                <w:sz w:val="20"/>
                <w:szCs w:val="20"/>
                <w:lang w:val="ru-RU" w:eastAsia="ru-RU"/>
              </w:rPr>
            </w:pPr>
            <w:r w:rsidRPr="003C19F0">
              <w:rPr>
                <w:sz w:val="20"/>
                <w:szCs w:val="20"/>
                <w:lang w:val="ru-RU" w:eastAsia="ru-RU"/>
              </w:rPr>
              <w:t xml:space="preserve">к   решению Юрьевской сельской  Думы </w:t>
            </w:r>
            <w:r w:rsidR="00994570">
              <w:rPr>
                <w:sz w:val="20"/>
                <w:szCs w:val="20"/>
                <w:lang w:val="ru-RU" w:eastAsia="ru-RU"/>
              </w:rPr>
              <w:t xml:space="preserve">от 20.02.2023 г </w:t>
            </w:r>
          </w:p>
          <w:p w:rsidR="00994570" w:rsidRDefault="003C19F0" w:rsidP="003C19F0">
            <w:pPr>
              <w:jc w:val="center"/>
              <w:rPr>
                <w:sz w:val="20"/>
                <w:szCs w:val="20"/>
                <w:lang w:val="ru-RU" w:eastAsia="ru-RU"/>
              </w:rPr>
            </w:pPr>
            <w:r w:rsidRPr="003C19F0">
              <w:rPr>
                <w:sz w:val="20"/>
                <w:szCs w:val="20"/>
                <w:lang w:val="ru-RU" w:eastAsia="ru-RU"/>
              </w:rPr>
              <w:t xml:space="preserve">"О  бюджете Юрьевского сельского поселения </w:t>
            </w:r>
          </w:p>
          <w:p w:rsidR="003C19F0" w:rsidRPr="003C19F0" w:rsidRDefault="003C19F0" w:rsidP="003C19F0">
            <w:pPr>
              <w:jc w:val="center"/>
              <w:rPr>
                <w:sz w:val="20"/>
                <w:szCs w:val="20"/>
                <w:lang w:val="ru-RU" w:eastAsia="ru-RU"/>
              </w:rPr>
            </w:pPr>
            <w:r w:rsidRPr="003C19F0">
              <w:rPr>
                <w:sz w:val="20"/>
                <w:szCs w:val="20"/>
                <w:lang w:val="ru-RU" w:eastAsia="ru-RU"/>
              </w:rPr>
              <w:t>на 2023</w:t>
            </w:r>
            <w:r w:rsidR="00994570">
              <w:rPr>
                <w:sz w:val="20"/>
                <w:szCs w:val="20"/>
                <w:lang w:val="ru-RU" w:eastAsia="ru-RU"/>
              </w:rPr>
              <w:t xml:space="preserve"> </w:t>
            </w:r>
            <w:r w:rsidRPr="003C19F0">
              <w:rPr>
                <w:sz w:val="20"/>
                <w:szCs w:val="20"/>
                <w:lang w:val="ru-RU" w:eastAsia="ru-RU"/>
              </w:rPr>
              <w:t xml:space="preserve">и на плановый период 2024-2025гг." </w:t>
            </w:r>
          </w:p>
        </w:tc>
      </w:tr>
      <w:tr w:rsidR="003C19F0" w:rsidRPr="003C19F0" w:rsidTr="003C19F0">
        <w:trPr>
          <w:trHeight w:val="315"/>
        </w:trPr>
        <w:tc>
          <w:tcPr>
            <w:tcW w:w="3403"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1276"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926"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1058"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1362"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550"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1490"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r>
      <w:tr w:rsidR="003C19F0" w:rsidRPr="003C19F0" w:rsidTr="003C19F0">
        <w:trPr>
          <w:trHeight w:val="405"/>
        </w:trPr>
        <w:tc>
          <w:tcPr>
            <w:tcW w:w="10065" w:type="dxa"/>
            <w:gridSpan w:val="7"/>
            <w:tcBorders>
              <w:top w:val="nil"/>
              <w:left w:val="nil"/>
              <w:bottom w:val="nil"/>
              <w:right w:val="nil"/>
            </w:tcBorders>
            <w:shd w:val="clear" w:color="auto" w:fill="auto"/>
            <w:noWrap/>
            <w:vAlign w:val="bottom"/>
            <w:hideMark/>
          </w:tcPr>
          <w:p w:rsidR="003C19F0" w:rsidRPr="003C19F0" w:rsidRDefault="003C19F0" w:rsidP="003C19F0">
            <w:pPr>
              <w:jc w:val="center"/>
              <w:rPr>
                <w:b/>
                <w:bCs/>
                <w:sz w:val="32"/>
                <w:szCs w:val="32"/>
                <w:lang w:val="ru-RU" w:eastAsia="ru-RU"/>
              </w:rPr>
            </w:pPr>
            <w:r w:rsidRPr="003C19F0">
              <w:rPr>
                <w:b/>
                <w:bCs/>
                <w:sz w:val="32"/>
                <w:szCs w:val="32"/>
                <w:lang w:val="ru-RU" w:eastAsia="ru-RU"/>
              </w:rPr>
              <w:t>Ведомственная структура</w:t>
            </w:r>
          </w:p>
        </w:tc>
      </w:tr>
      <w:tr w:rsidR="003C19F0" w:rsidRPr="003C19F0" w:rsidTr="003C19F0">
        <w:trPr>
          <w:trHeight w:val="315"/>
        </w:trPr>
        <w:tc>
          <w:tcPr>
            <w:tcW w:w="10065" w:type="dxa"/>
            <w:gridSpan w:val="7"/>
            <w:tcBorders>
              <w:top w:val="nil"/>
              <w:left w:val="nil"/>
              <w:bottom w:val="nil"/>
              <w:right w:val="nil"/>
            </w:tcBorders>
            <w:shd w:val="clear" w:color="auto" w:fill="auto"/>
            <w:noWrap/>
            <w:vAlign w:val="bottom"/>
            <w:hideMark/>
          </w:tcPr>
          <w:p w:rsidR="003C19F0" w:rsidRPr="003C19F0" w:rsidRDefault="003C19F0" w:rsidP="003C19F0">
            <w:pPr>
              <w:jc w:val="center"/>
              <w:rPr>
                <w:lang w:val="ru-RU" w:eastAsia="ru-RU"/>
              </w:rPr>
            </w:pPr>
            <w:r w:rsidRPr="003C19F0">
              <w:rPr>
                <w:lang w:val="ru-RU" w:eastAsia="ru-RU"/>
              </w:rPr>
              <w:t>расходов местного бюджета на 2023 год.</w:t>
            </w:r>
          </w:p>
        </w:tc>
      </w:tr>
      <w:tr w:rsidR="003C19F0" w:rsidRPr="003C19F0" w:rsidTr="003C19F0">
        <w:trPr>
          <w:trHeight w:val="30"/>
        </w:trPr>
        <w:tc>
          <w:tcPr>
            <w:tcW w:w="3403"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1276"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926"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1058"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1362"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550"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1490"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r>
      <w:tr w:rsidR="003C19F0" w:rsidRPr="003C19F0" w:rsidTr="003C19F0">
        <w:trPr>
          <w:trHeight w:val="10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Наименование расхода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Распорядитель</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Раздел</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Подраздел</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ЦС_МР </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ВР</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Сумма2023го</w:t>
            </w:r>
            <w:proofErr w:type="gramStart"/>
            <w:r w:rsidRPr="003C19F0">
              <w:rPr>
                <w:rFonts w:ascii="Arial CYR" w:hAnsi="Arial CYR" w:cs="Arial CYR"/>
                <w:b/>
                <w:bCs/>
                <w:sz w:val="20"/>
                <w:szCs w:val="20"/>
                <w:lang w:val="ru-RU" w:eastAsia="ru-RU"/>
              </w:rPr>
              <w:t>д(</w:t>
            </w:r>
            <w:proofErr w:type="spellStart"/>
            <w:proofErr w:type="gramEnd"/>
            <w:r w:rsidRPr="003C19F0">
              <w:rPr>
                <w:rFonts w:ascii="Arial CYR" w:hAnsi="Arial CYR" w:cs="Arial CYR"/>
                <w:b/>
                <w:bCs/>
                <w:sz w:val="20"/>
                <w:szCs w:val="20"/>
                <w:lang w:val="ru-RU" w:eastAsia="ru-RU"/>
              </w:rPr>
              <w:t>тыс.рублей</w:t>
            </w:r>
            <w:proofErr w:type="spellEnd"/>
            <w:r w:rsidRPr="003C19F0">
              <w:rPr>
                <w:rFonts w:ascii="Arial CYR" w:hAnsi="Arial CYR" w:cs="Arial CYR"/>
                <w:b/>
                <w:bCs/>
                <w:sz w:val="20"/>
                <w:szCs w:val="20"/>
                <w:lang w:val="ru-RU" w:eastAsia="ru-RU"/>
              </w:rPr>
              <w:t>)</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5 509,950  </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Администрация Юрьевского сельского поселения Котельничского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5 509,950  </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1 811,178  </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Функционирование высшего должностного лица субъекта РФ и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1058"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02</w:t>
            </w:r>
          </w:p>
        </w:tc>
        <w:tc>
          <w:tcPr>
            <w:tcW w:w="1362"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585,674  </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Муниципальная программа "Развитие муниципального управления "</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02</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585,674  </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Содержание главы сельского поселения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02</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010000101В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585,674  </w:t>
            </w:r>
          </w:p>
        </w:tc>
      </w:tr>
      <w:tr w:rsidR="003C19F0" w:rsidRPr="003C19F0" w:rsidTr="003C19F0">
        <w:trPr>
          <w:trHeight w:val="12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02</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010000101В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100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sz w:val="20"/>
                <w:szCs w:val="20"/>
                <w:lang w:val="ru-RU" w:eastAsia="ru-RU"/>
              </w:rPr>
            </w:pPr>
            <w:r w:rsidRPr="003C19F0">
              <w:rPr>
                <w:rFonts w:ascii="Arial CYR" w:hAnsi="Arial CYR" w:cs="Arial CYR"/>
                <w:sz w:val="20"/>
                <w:szCs w:val="20"/>
                <w:lang w:val="ru-RU" w:eastAsia="ru-RU"/>
              </w:rPr>
              <w:t xml:space="preserve">585,674  </w:t>
            </w:r>
          </w:p>
        </w:tc>
      </w:tr>
      <w:tr w:rsidR="003C19F0" w:rsidRPr="003C19F0" w:rsidTr="003C19F0">
        <w:trPr>
          <w:trHeight w:val="102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1058"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04</w:t>
            </w:r>
          </w:p>
        </w:tc>
        <w:tc>
          <w:tcPr>
            <w:tcW w:w="1362"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1 154,015  </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Муниципальная программа "Развитие муниципального 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04</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1 154,015  </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Содержание администрации сельского поселения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04</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010000102В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 xml:space="preserve">1 154,015  </w:t>
            </w:r>
          </w:p>
        </w:tc>
      </w:tr>
      <w:tr w:rsidR="003C19F0" w:rsidRPr="003C19F0" w:rsidTr="003C19F0">
        <w:trPr>
          <w:trHeight w:val="12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04</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010000102В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915,361  </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04</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010000102В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200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238,654  </w:t>
            </w:r>
          </w:p>
        </w:tc>
      </w:tr>
      <w:tr w:rsidR="003C19F0" w:rsidRPr="003C19F0" w:rsidTr="003C19F0">
        <w:trPr>
          <w:trHeight w:val="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lastRenderedPageBreak/>
              <w:t>Обеспечение проведения выборов и референдумов</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01</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07</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 xml:space="preserve">20,000  </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Резервные фонды</w:t>
            </w:r>
          </w:p>
        </w:tc>
        <w:tc>
          <w:tcPr>
            <w:tcW w:w="1276"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1058"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11</w:t>
            </w:r>
          </w:p>
        </w:tc>
        <w:tc>
          <w:tcPr>
            <w:tcW w:w="1362"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5,000  </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Муниципальная программа "Развитие муниципального 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11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5,000  </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proofErr w:type="gramStart"/>
            <w:r w:rsidRPr="003C19F0">
              <w:rPr>
                <w:rFonts w:ascii="Arial CYR" w:hAnsi="Arial CYR" w:cs="Arial CYR"/>
                <w:i/>
                <w:iCs/>
                <w:sz w:val="20"/>
                <w:szCs w:val="20"/>
                <w:lang w:val="ru-RU" w:eastAsia="ru-RU"/>
              </w:rPr>
              <w:t>Резервные</w:t>
            </w:r>
            <w:proofErr w:type="gramEnd"/>
            <w:r w:rsidRPr="003C19F0">
              <w:rPr>
                <w:rFonts w:ascii="Arial CYR" w:hAnsi="Arial CYR" w:cs="Arial CYR"/>
                <w:i/>
                <w:iCs/>
                <w:sz w:val="20"/>
                <w:szCs w:val="20"/>
                <w:lang w:val="ru-RU" w:eastAsia="ru-RU"/>
              </w:rPr>
              <w:t xml:space="preserve"> фонды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0100001030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5,000  </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0100001030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800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5,000  </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058"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13</w:t>
            </w:r>
          </w:p>
        </w:tc>
        <w:tc>
          <w:tcPr>
            <w:tcW w:w="1362"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490"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right"/>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 xml:space="preserve">66,489  </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Муниципальная программа "Развитие муниципального 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1,700  </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Участие в ассоциации "Совет муниципальных образований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0100001040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1,700  </w:t>
            </w:r>
          </w:p>
        </w:tc>
      </w:tr>
      <w:tr w:rsidR="003C19F0" w:rsidRPr="003C19F0" w:rsidTr="003C19F0">
        <w:trPr>
          <w:trHeight w:val="22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0100001040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800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1,700  </w:t>
            </w:r>
          </w:p>
        </w:tc>
      </w:tr>
      <w:tr w:rsidR="003C19F0" w:rsidRPr="003C19F0" w:rsidTr="003C19F0">
        <w:trPr>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Другие общегосударственные </w:t>
            </w:r>
            <w:proofErr w:type="spellStart"/>
            <w:r w:rsidRPr="003C19F0">
              <w:rPr>
                <w:rFonts w:ascii="Arial CYR" w:hAnsi="Arial CYR" w:cs="Arial CYR"/>
                <w:i/>
                <w:iCs/>
                <w:sz w:val="20"/>
                <w:szCs w:val="20"/>
                <w:lang w:val="ru-RU" w:eastAsia="ru-RU"/>
              </w:rPr>
              <w:t>расходы</w:t>
            </w:r>
            <w:proofErr w:type="gramStart"/>
            <w:r w:rsidRPr="003C19F0">
              <w:rPr>
                <w:rFonts w:ascii="Arial CYR" w:hAnsi="Arial CYR" w:cs="Arial CYR"/>
                <w:i/>
                <w:iCs/>
                <w:sz w:val="20"/>
                <w:szCs w:val="20"/>
                <w:lang w:val="ru-RU" w:eastAsia="ru-RU"/>
              </w:rPr>
              <w:t>,с</w:t>
            </w:r>
            <w:proofErr w:type="gramEnd"/>
            <w:r w:rsidRPr="003C19F0">
              <w:rPr>
                <w:rFonts w:ascii="Arial CYR" w:hAnsi="Arial CYR" w:cs="Arial CYR"/>
                <w:i/>
                <w:iCs/>
                <w:sz w:val="20"/>
                <w:szCs w:val="20"/>
                <w:lang w:val="ru-RU" w:eastAsia="ru-RU"/>
              </w:rPr>
              <w:t>вязанные</w:t>
            </w:r>
            <w:proofErr w:type="spellEnd"/>
            <w:r w:rsidRPr="003C19F0">
              <w:rPr>
                <w:rFonts w:ascii="Arial CYR" w:hAnsi="Arial CYR" w:cs="Arial CYR"/>
                <w:i/>
                <w:iCs/>
                <w:sz w:val="20"/>
                <w:szCs w:val="20"/>
                <w:lang w:val="ru-RU" w:eastAsia="ru-RU"/>
              </w:rPr>
              <w:t xml:space="preserve"> с содержанием технического персонала </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010000114В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50,269  </w:t>
            </w:r>
          </w:p>
        </w:tc>
      </w:tr>
      <w:tr w:rsidR="003C19F0" w:rsidRPr="003C19F0" w:rsidTr="003C19F0">
        <w:trPr>
          <w:trHeight w:val="6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010000114В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200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50,269  </w:t>
            </w:r>
          </w:p>
        </w:tc>
      </w:tr>
      <w:tr w:rsidR="003C19F0" w:rsidRPr="003C19F0" w:rsidTr="003C19F0">
        <w:trPr>
          <w:trHeight w:val="9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Другие общегосударственные </w:t>
            </w:r>
            <w:proofErr w:type="spellStart"/>
            <w:r w:rsidRPr="003C19F0">
              <w:rPr>
                <w:rFonts w:ascii="Arial CYR" w:hAnsi="Arial CYR" w:cs="Arial CYR"/>
                <w:i/>
                <w:iCs/>
                <w:sz w:val="20"/>
                <w:szCs w:val="20"/>
                <w:lang w:val="ru-RU" w:eastAsia="ru-RU"/>
              </w:rPr>
              <w:t>расходы</w:t>
            </w:r>
            <w:proofErr w:type="gramStart"/>
            <w:r w:rsidRPr="003C19F0">
              <w:rPr>
                <w:rFonts w:ascii="Arial CYR" w:hAnsi="Arial CYR" w:cs="Arial CYR"/>
                <w:i/>
                <w:iCs/>
                <w:sz w:val="20"/>
                <w:szCs w:val="20"/>
                <w:lang w:val="ru-RU" w:eastAsia="ru-RU"/>
              </w:rPr>
              <w:t>,с</w:t>
            </w:r>
            <w:proofErr w:type="gramEnd"/>
            <w:r w:rsidRPr="003C19F0">
              <w:rPr>
                <w:rFonts w:ascii="Arial CYR" w:hAnsi="Arial CYR" w:cs="Arial CYR"/>
                <w:i/>
                <w:iCs/>
                <w:sz w:val="20"/>
                <w:szCs w:val="20"/>
                <w:lang w:val="ru-RU" w:eastAsia="ru-RU"/>
              </w:rPr>
              <w:t>вязанные</w:t>
            </w:r>
            <w:proofErr w:type="spellEnd"/>
            <w:r w:rsidRPr="003C19F0">
              <w:rPr>
                <w:rFonts w:ascii="Arial CYR" w:hAnsi="Arial CYR" w:cs="Arial CYR"/>
                <w:i/>
                <w:iCs/>
                <w:sz w:val="20"/>
                <w:szCs w:val="20"/>
                <w:lang w:val="ru-RU" w:eastAsia="ru-RU"/>
              </w:rPr>
              <w:t xml:space="preserve"> с содержанием  объектов и </w:t>
            </w:r>
            <w:proofErr w:type="spellStart"/>
            <w:r w:rsidRPr="003C19F0">
              <w:rPr>
                <w:rFonts w:ascii="Arial CYR" w:hAnsi="Arial CYR" w:cs="Arial CYR"/>
                <w:i/>
                <w:iCs/>
                <w:sz w:val="20"/>
                <w:szCs w:val="20"/>
                <w:lang w:val="ru-RU" w:eastAsia="ru-RU"/>
              </w:rPr>
              <w:t>имущества,находящихся</w:t>
            </w:r>
            <w:proofErr w:type="spellEnd"/>
            <w:r w:rsidRPr="003C19F0">
              <w:rPr>
                <w:rFonts w:ascii="Arial CYR" w:hAnsi="Arial CYR" w:cs="Arial CYR"/>
                <w:i/>
                <w:iCs/>
                <w:sz w:val="20"/>
                <w:szCs w:val="20"/>
                <w:lang w:val="ru-RU" w:eastAsia="ru-RU"/>
              </w:rPr>
              <w:t xml:space="preserve"> в казне сельского поселения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0100001170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14,520  </w:t>
            </w:r>
          </w:p>
        </w:tc>
      </w:tr>
      <w:tr w:rsidR="003C19F0" w:rsidRPr="003C19F0" w:rsidTr="003C19F0">
        <w:trPr>
          <w:trHeight w:val="49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0100001170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200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14,520  </w:t>
            </w:r>
          </w:p>
        </w:tc>
      </w:tr>
      <w:tr w:rsidR="003C19F0" w:rsidRPr="003C19F0" w:rsidTr="003C19F0">
        <w:trPr>
          <w:trHeight w:val="39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Национальная оборона</w:t>
            </w:r>
          </w:p>
        </w:tc>
        <w:tc>
          <w:tcPr>
            <w:tcW w:w="1276"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02</w:t>
            </w:r>
          </w:p>
        </w:tc>
        <w:tc>
          <w:tcPr>
            <w:tcW w:w="1058"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w:t>
            </w:r>
          </w:p>
        </w:tc>
        <w:tc>
          <w:tcPr>
            <w:tcW w:w="1362"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112,900  </w:t>
            </w:r>
          </w:p>
        </w:tc>
      </w:tr>
      <w:tr w:rsidR="003C19F0" w:rsidRPr="003C19F0" w:rsidTr="003C19F0">
        <w:trPr>
          <w:trHeight w:val="3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02</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112,900  </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Муниципальная программа "Развитие муниципального 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02</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112,900  </w:t>
            </w:r>
          </w:p>
        </w:tc>
      </w:tr>
      <w:tr w:rsidR="003C19F0" w:rsidRPr="003C19F0" w:rsidTr="003C19F0">
        <w:trPr>
          <w:trHeight w:val="7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Осуществление первичного воинского учёта на </w:t>
            </w:r>
            <w:proofErr w:type="spellStart"/>
            <w:r w:rsidRPr="003C19F0">
              <w:rPr>
                <w:rFonts w:ascii="Arial CYR" w:hAnsi="Arial CYR" w:cs="Arial CYR"/>
                <w:i/>
                <w:iCs/>
                <w:sz w:val="20"/>
                <w:szCs w:val="20"/>
                <w:lang w:val="ru-RU" w:eastAsia="ru-RU"/>
              </w:rPr>
              <w:t>территорияз</w:t>
            </w:r>
            <w:proofErr w:type="spellEnd"/>
            <w:r w:rsidRPr="003C19F0">
              <w:rPr>
                <w:rFonts w:ascii="Arial CYR" w:hAnsi="Arial CYR" w:cs="Arial CYR"/>
                <w:i/>
                <w:iCs/>
                <w:sz w:val="20"/>
                <w:szCs w:val="20"/>
                <w:lang w:val="ru-RU" w:eastAsia="ru-RU"/>
              </w:rPr>
              <w:t xml:space="preserve">, где отсутствуют военные </w:t>
            </w:r>
            <w:proofErr w:type="spellStart"/>
            <w:r w:rsidRPr="003C19F0">
              <w:rPr>
                <w:rFonts w:ascii="Arial CYR" w:hAnsi="Arial CYR" w:cs="Arial CYR"/>
                <w:i/>
                <w:iCs/>
                <w:sz w:val="20"/>
                <w:szCs w:val="20"/>
                <w:lang w:val="ru-RU" w:eastAsia="ru-RU"/>
              </w:rPr>
              <w:t>коммисариаты</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02</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0100051180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 xml:space="preserve">112,900  </w:t>
            </w:r>
          </w:p>
        </w:tc>
      </w:tr>
      <w:tr w:rsidR="003C19F0" w:rsidRPr="003C19F0" w:rsidTr="003C19F0">
        <w:trPr>
          <w:trHeight w:val="12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02</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0100051180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112,900  </w:t>
            </w:r>
          </w:p>
        </w:tc>
      </w:tr>
      <w:tr w:rsidR="003C19F0" w:rsidRPr="003C19F0" w:rsidTr="003C19F0">
        <w:trPr>
          <w:trHeight w:val="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02</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0100051180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200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6,026  </w:t>
            </w:r>
          </w:p>
        </w:tc>
      </w:tr>
      <w:tr w:rsidR="003C19F0" w:rsidRPr="003C19F0" w:rsidTr="003C19F0">
        <w:trPr>
          <w:trHeight w:val="7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Защита населения и территории от чрезвычайных ситуаций природного и техногенного характера, </w:t>
            </w:r>
            <w:r w:rsidRPr="003C19F0">
              <w:rPr>
                <w:rFonts w:ascii="Arial CYR" w:hAnsi="Arial CYR" w:cs="Arial CYR"/>
                <w:i/>
                <w:iCs/>
                <w:sz w:val="20"/>
                <w:szCs w:val="20"/>
                <w:lang w:val="ru-RU" w:eastAsia="ru-RU"/>
              </w:rPr>
              <w:lastRenderedPageBreak/>
              <w:t>пожарная безопасность</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lastRenderedPageBreak/>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 xml:space="preserve">1 386,000  </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lastRenderedPageBreak/>
              <w:t>Мероприятия в области пожарной безопасности</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0100001060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17,100  </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0100001060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200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17,100  </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Расходы на содержание пожарного расчёта за счёт средств местного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010001008В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 xml:space="preserve">1 368,900  </w:t>
            </w:r>
          </w:p>
        </w:tc>
      </w:tr>
      <w:tr w:rsidR="003C19F0" w:rsidRPr="003C19F0" w:rsidTr="003C19F0">
        <w:trPr>
          <w:trHeight w:val="12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010001008В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1 214,700  </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010001008В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200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154,200  </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Национальная экономика</w:t>
            </w:r>
          </w:p>
        </w:tc>
        <w:tc>
          <w:tcPr>
            <w:tcW w:w="1276"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04</w:t>
            </w:r>
          </w:p>
        </w:tc>
        <w:tc>
          <w:tcPr>
            <w:tcW w:w="1058"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w:t>
            </w:r>
          </w:p>
        </w:tc>
        <w:tc>
          <w:tcPr>
            <w:tcW w:w="1362"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434,009  </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Дорожное хозяйство (</w:t>
            </w:r>
            <w:proofErr w:type="gramStart"/>
            <w:r w:rsidRPr="003C19F0">
              <w:rPr>
                <w:rFonts w:ascii="Arial CYR" w:hAnsi="Arial CYR" w:cs="Arial CYR"/>
                <w:b/>
                <w:bCs/>
                <w:sz w:val="20"/>
                <w:szCs w:val="20"/>
                <w:lang w:val="ru-RU" w:eastAsia="ru-RU"/>
              </w:rPr>
              <w:t>дорожные</w:t>
            </w:r>
            <w:proofErr w:type="gramEnd"/>
            <w:r w:rsidRPr="003C19F0">
              <w:rPr>
                <w:rFonts w:ascii="Arial CYR" w:hAnsi="Arial CYR" w:cs="Arial CYR"/>
                <w:b/>
                <w:bCs/>
                <w:sz w:val="20"/>
                <w:szCs w:val="20"/>
                <w:lang w:val="ru-RU" w:eastAsia="ru-RU"/>
              </w:rPr>
              <w:t xml:space="preserve"> фонды)</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04</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09</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434,009  </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Муниципальная программа "Развитие муниципального 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04</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09</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434,009  </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Мероприятия в сфере дорожного хозяйства</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04</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09</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0100001090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 xml:space="preserve">434,009  </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04</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09</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0100001090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200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434,009  </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Жилищно-коммунальное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05</w:t>
            </w:r>
          </w:p>
        </w:tc>
        <w:tc>
          <w:tcPr>
            <w:tcW w:w="1058"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w:t>
            </w:r>
          </w:p>
        </w:tc>
        <w:tc>
          <w:tcPr>
            <w:tcW w:w="1362"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177,604  </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Взносы в фонд капитального ремонта общего имущества в многоквартирных домах</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05</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0100001110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119,704  </w:t>
            </w:r>
          </w:p>
        </w:tc>
      </w:tr>
      <w:tr w:rsidR="003C19F0" w:rsidRPr="003C19F0" w:rsidTr="003C19F0">
        <w:trPr>
          <w:trHeight w:val="49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05</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0100001110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200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119,704  </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Прочие мероприятия по благоустройству</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05</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0100001070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57,900  </w:t>
            </w:r>
          </w:p>
        </w:tc>
      </w:tr>
      <w:tr w:rsidR="003C19F0" w:rsidRPr="003C19F0" w:rsidTr="003C19F0">
        <w:trPr>
          <w:trHeight w:val="6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sz w:val="20"/>
                <w:szCs w:val="20"/>
                <w:lang w:val="ru-RU" w:eastAsia="ru-RU"/>
              </w:rPr>
            </w:pPr>
            <w:r w:rsidRPr="003C19F0">
              <w:rPr>
                <w:rFonts w:ascii="Arial CYR" w:hAnsi="Arial CYR" w:cs="Arial CYR"/>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sz w:val="20"/>
                <w:szCs w:val="20"/>
                <w:lang w:val="ru-RU" w:eastAsia="ru-RU"/>
              </w:rPr>
            </w:pPr>
            <w:r w:rsidRPr="003C19F0">
              <w:rPr>
                <w:rFonts w:ascii="Arial CYR" w:hAnsi="Arial CYR" w:cs="Arial CYR"/>
                <w:sz w:val="20"/>
                <w:szCs w:val="20"/>
                <w:lang w:val="ru-RU" w:eastAsia="ru-RU"/>
              </w:rPr>
              <w:t>05</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sz w:val="20"/>
                <w:szCs w:val="20"/>
                <w:lang w:val="ru-RU" w:eastAsia="ru-RU"/>
              </w:rPr>
            </w:pPr>
            <w:r w:rsidRPr="003C19F0">
              <w:rPr>
                <w:rFonts w:ascii="Arial CYR" w:hAnsi="Arial CYR" w:cs="Arial CYR"/>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sz w:val="20"/>
                <w:szCs w:val="20"/>
                <w:lang w:val="ru-RU" w:eastAsia="ru-RU"/>
              </w:rPr>
            </w:pPr>
            <w:r w:rsidRPr="003C19F0">
              <w:rPr>
                <w:rFonts w:ascii="Arial CYR" w:hAnsi="Arial CYR" w:cs="Arial CYR"/>
                <w:sz w:val="20"/>
                <w:szCs w:val="20"/>
                <w:lang w:val="ru-RU" w:eastAsia="ru-RU"/>
              </w:rPr>
              <w:t>0100001070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sz w:val="20"/>
                <w:szCs w:val="20"/>
                <w:lang w:val="ru-RU" w:eastAsia="ru-RU"/>
              </w:rPr>
            </w:pPr>
            <w:r w:rsidRPr="003C19F0">
              <w:rPr>
                <w:rFonts w:ascii="Arial CYR" w:hAnsi="Arial CYR" w:cs="Arial CYR"/>
                <w:sz w:val="20"/>
                <w:szCs w:val="20"/>
                <w:lang w:val="ru-RU" w:eastAsia="ru-RU"/>
              </w:rPr>
              <w:t>200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sz w:val="20"/>
                <w:szCs w:val="20"/>
                <w:lang w:val="ru-RU" w:eastAsia="ru-RU"/>
              </w:rPr>
            </w:pPr>
            <w:r w:rsidRPr="003C19F0">
              <w:rPr>
                <w:rFonts w:ascii="Arial CYR" w:hAnsi="Arial CYR" w:cs="Arial CYR"/>
                <w:sz w:val="20"/>
                <w:szCs w:val="20"/>
                <w:lang w:val="ru-RU" w:eastAsia="ru-RU"/>
              </w:rPr>
              <w:t xml:space="preserve">57,900  </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Культура и кинематография</w:t>
            </w:r>
          </w:p>
        </w:tc>
        <w:tc>
          <w:tcPr>
            <w:tcW w:w="1276"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08</w:t>
            </w:r>
          </w:p>
        </w:tc>
        <w:tc>
          <w:tcPr>
            <w:tcW w:w="1058"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w:t>
            </w:r>
          </w:p>
        </w:tc>
        <w:tc>
          <w:tcPr>
            <w:tcW w:w="1362"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1 417,402  </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Культура</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08</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1 417,402  </w:t>
            </w:r>
          </w:p>
        </w:tc>
      </w:tr>
      <w:tr w:rsidR="003C19F0" w:rsidRPr="003C19F0" w:rsidTr="003C19F0">
        <w:trPr>
          <w:trHeight w:val="12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08</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0200000000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1 417,402  </w:t>
            </w:r>
          </w:p>
        </w:tc>
      </w:tr>
      <w:tr w:rsidR="003C19F0" w:rsidRPr="003C19F0" w:rsidTr="003C19F0">
        <w:trPr>
          <w:trHeight w:val="9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lastRenderedPageBreak/>
              <w:t>Расходы на выплату заработной платы с начислениями и  налога на имущество организаций за счёт средств областного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08</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020000201А</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139,783  </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08</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020000201А</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800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1,883  </w:t>
            </w:r>
          </w:p>
        </w:tc>
      </w:tr>
      <w:tr w:rsidR="003C19F0" w:rsidRPr="003C19F0" w:rsidTr="003C19F0">
        <w:trPr>
          <w:trHeight w:val="12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08</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020000201А</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137,900  </w:t>
            </w:r>
          </w:p>
        </w:tc>
      </w:tr>
      <w:tr w:rsidR="003C19F0" w:rsidRPr="003C19F0" w:rsidTr="003C19F0">
        <w:trPr>
          <w:trHeight w:val="88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Расходы на выплату заработной платы с начислениями и налога на имущество организаций за счёт средств  местного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08</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020000201Б</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1,409  </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08</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020000201Б</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1,390  </w:t>
            </w:r>
          </w:p>
        </w:tc>
      </w:tr>
      <w:tr w:rsidR="003C19F0" w:rsidRPr="003C19F0" w:rsidTr="003C19F0">
        <w:trPr>
          <w:trHeight w:val="12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08</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020000201Б</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800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0,019  </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Содержание центра досуга и библиотечного обслуживания</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08</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020000201В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 xml:space="preserve">1 276,210  </w:t>
            </w:r>
          </w:p>
        </w:tc>
      </w:tr>
      <w:tr w:rsidR="003C19F0" w:rsidRPr="003C19F0" w:rsidTr="003C19F0">
        <w:trPr>
          <w:trHeight w:val="12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08</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020000201В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1 192,310  </w:t>
            </w:r>
          </w:p>
        </w:tc>
      </w:tr>
      <w:tr w:rsidR="003C19F0" w:rsidRPr="003C19F0" w:rsidTr="003C19F0">
        <w:trPr>
          <w:trHeight w:val="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08</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020000201Б</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200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0,000  </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08</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020000201В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200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83,900  </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Социальная политика</w:t>
            </w:r>
          </w:p>
        </w:tc>
        <w:tc>
          <w:tcPr>
            <w:tcW w:w="1276"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10</w:t>
            </w:r>
          </w:p>
        </w:tc>
        <w:tc>
          <w:tcPr>
            <w:tcW w:w="1058"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w:t>
            </w:r>
          </w:p>
        </w:tc>
        <w:tc>
          <w:tcPr>
            <w:tcW w:w="1362"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153,500  </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10</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153,500  </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Муниципальная программа "Развитие муниципального 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10</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153,500  </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Доплаты к </w:t>
            </w:r>
            <w:proofErr w:type="spellStart"/>
            <w:r w:rsidRPr="003C19F0">
              <w:rPr>
                <w:rFonts w:ascii="Arial CYR" w:hAnsi="Arial CYR" w:cs="Arial CYR"/>
                <w:i/>
                <w:iCs/>
                <w:sz w:val="20"/>
                <w:szCs w:val="20"/>
                <w:lang w:val="ru-RU" w:eastAsia="ru-RU"/>
              </w:rPr>
              <w:t>пенсиям</w:t>
            </w:r>
            <w:proofErr w:type="gramStart"/>
            <w:r w:rsidRPr="003C19F0">
              <w:rPr>
                <w:rFonts w:ascii="Arial CYR" w:hAnsi="Arial CYR" w:cs="Arial CYR"/>
                <w:i/>
                <w:iCs/>
                <w:sz w:val="20"/>
                <w:szCs w:val="20"/>
                <w:lang w:val="ru-RU" w:eastAsia="ru-RU"/>
              </w:rPr>
              <w:t>,д</w:t>
            </w:r>
            <w:proofErr w:type="gramEnd"/>
            <w:r w:rsidRPr="003C19F0">
              <w:rPr>
                <w:rFonts w:ascii="Arial CYR" w:hAnsi="Arial CYR" w:cs="Arial CYR"/>
                <w:i/>
                <w:iCs/>
                <w:sz w:val="20"/>
                <w:szCs w:val="20"/>
                <w:lang w:val="ru-RU" w:eastAsia="ru-RU"/>
              </w:rPr>
              <w:t>ополнительное</w:t>
            </w:r>
            <w:proofErr w:type="spellEnd"/>
            <w:r w:rsidRPr="003C19F0">
              <w:rPr>
                <w:rFonts w:ascii="Arial CYR" w:hAnsi="Arial CYR" w:cs="Arial CYR"/>
                <w:i/>
                <w:iCs/>
                <w:sz w:val="20"/>
                <w:szCs w:val="20"/>
                <w:lang w:val="ru-RU" w:eastAsia="ru-RU"/>
              </w:rPr>
              <w:t xml:space="preserve"> пенсионное обеспечение</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0100001310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153,500  </w:t>
            </w:r>
          </w:p>
        </w:tc>
      </w:tr>
      <w:tr w:rsidR="003C19F0" w:rsidRPr="003C19F0" w:rsidTr="003C19F0">
        <w:trPr>
          <w:trHeight w:val="60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proofErr w:type="gramStart"/>
            <w:r w:rsidRPr="003C19F0">
              <w:rPr>
                <w:rFonts w:ascii="Arial CYR" w:hAnsi="Arial CYR" w:cs="Arial CYR"/>
                <w:i/>
                <w:iCs/>
                <w:sz w:val="20"/>
                <w:szCs w:val="20"/>
                <w:lang w:val="ru-RU" w:eastAsia="ru-RU"/>
              </w:rPr>
              <w:t>Социальное</w:t>
            </w:r>
            <w:proofErr w:type="gramEnd"/>
            <w:r w:rsidRPr="003C19F0">
              <w:rPr>
                <w:rFonts w:ascii="Arial CYR" w:hAnsi="Arial CYR" w:cs="Arial CYR"/>
                <w:i/>
                <w:iCs/>
                <w:sz w:val="20"/>
                <w:szCs w:val="20"/>
                <w:lang w:val="ru-RU" w:eastAsia="ru-RU"/>
              </w:rPr>
              <w:t xml:space="preserve">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0100001310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300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153,500  </w:t>
            </w:r>
          </w:p>
        </w:tc>
      </w:tr>
      <w:tr w:rsidR="003C19F0" w:rsidRPr="003C19F0" w:rsidTr="003C19F0">
        <w:trPr>
          <w:trHeight w:val="82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06</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 xml:space="preserve">6,500  </w:t>
            </w:r>
          </w:p>
        </w:tc>
      </w:tr>
      <w:tr w:rsidR="003C19F0" w:rsidRPr="003C19F0" w:rsidTr="003C19F0">
        <w:trPr>
          <w:trHeight w:val="8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lastRenderedPageBreak/>
              <w:t>Организация содействия первичным ветеранским организациям, проведение социально-значимых мероприятий</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06</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0100010060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6,500  </w:t>
            </w:r>
          </w:p>
        </w:tc>
      </w:tr>
      <w:tr w:rsidR="003C19F0" w:rsidRPr="003C19F0" w:rsidTr="003C19F0">
        <w:trPr>
          <w:trHeight w:val="78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06</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0100010060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200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6,500  </w:t>
            </w:r>
          </w:p>
        </w:tc>
      </w:tr>
      <w:tr w:rsidR="003C19F0" w:rsidRPr="003C19F0" w:rsidTr="003C19F0">
        <w:trPr>
          <w:trHeight w:val="93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Межбюджетные трансферты общего характера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14</w:t>
            </w:r>
          </w:p>
        </w:tc>
        <w:tc>
          <w:tcPr>
            <w:tcW w:w="1058"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w:t>
            </w:r>
          </w:p>
        </w:tc>
        <w:tc>
          <w:tcPr>
            <w:tcW w:w="1362"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000000" w:fill="FFFFFF"/>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10,857  </w:t>
            </w:r>
          </w:p>
        </w:tc>
      </w:tr>
      <w:tr w:rsidR="003C19F0" w:rsidRPr="003C19F0" w:rsidTr="003C19F0">
        <w:trPr>
          <w:trHeight w:val="7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14</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10,857  </w:t>
            </w:r>
          </w:p>
        </w:tc>
      </w:tr>
      <w:tr w:rsidR="003C19F0" w:rsidRPr="003C19F0" w:rsidTr="003C19F0">
        <w:trPr>
          <w:trHeight w:val="79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Муниципальная программа "Развитие муниципального 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14</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10,857  </w:t>
            </w:r>
          </w:p>
        </w:tc>
      </w:tr>
      <w:tr w:rsidR="003C19F0" w:rsidRPr="003C19F0" w:rsidTr="003C19F0">
        <w:trPr>
          <w:trHeight w:val="1380"/>
        </w:trPr>
        <w:tc>
          <w:tcPr>
            <w:tcW w:w="3403"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rFonts w:ascii="Arial" w:hAnsi="Arial" w:cs="Arial"/>
                <w:i/>
                <w:iCs/>
                <w:color w:val="000000"/>
                <w:sz w:val="20"/>
                <w:szCs w:val="20"/>
                <w:lang w:val="ru-RU" w:eastAsia="ru-RU"/>
              </w:rPr>
            </w:pPr>
            <w:r w:rsidRPr="003C19F0">
              <w:rPr>
                <w:rFonts w:ascii="Arial" w:hAnsi="Arial" w:cs="Arial"/>
                <w:i/>
                <w:iCs/>
                <w:color w:val="000000"/>
                <w:sz w:val="20"/>
                <w:szCs w:val="20"/>
                <w:lang w:val="ru-RU" w:eastAsia="ru-RU"/>
              </w:rPr>
              <w:t>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14</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0100005010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10,580  </w:t>
            </w:r>
          </w:p>
        </w:tc>
      </w:tr>
      <w:tr w:rsidR="003C19F0" w:rsidRPr="003C19F0" w:rsidTr="003C19F0">
        <w:trPr>
          <w:trHeight w:val="45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14</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0100005010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500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10,580  </w:t>
            </w:r>
          </w:p>
        </w:tc>
      </w:tr>
      <w:tr w:rsidR="003C19F0" w:rsidRPr="003C19F0" w:rsidTr="003C19F0">
        <w:trPr>
          <w:trHeight w:val="7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Мероприятия в области градостроительной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14</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0100001080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0,277  </w:t>
            </w:r>
          </w:p>
        </w:tc>
      </w:tr>
      <w:tr w:rsidR="003C19F0" w:rsidRPr="003C19F0" w:rsidTr="003C19F0">
        <w:trPr>
          <w:trHeight w:val="4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14</w:t>
            </w:r>
          </w:p>
        </w:tc>
        <w:tc>
          <w:tcPr>
            <w:tcW w:w="1058"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0100001080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500</w:t>
            </w:r>
          </w:p>
        </w:tc>
        <w:tc>
          <w:tcPr>
            <w:tcW w:w="149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0,277  </w:t>
            </w:r>
          </w:p>
        </w:tc>
      </w:tr>
    </w:tbl>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Pr="003C19F0" w:rsidRDefault="003C19F0" w:rsidP="003C19F0">
      <w:pPr>
        <w:ind w:firstLine="5812"/>
        <w:rPr>
          <w:rFonts w:eastAsia="Calibri"/>
          <w:sz w:val="22"/>
          <w:szCs w:val="22"/>
          <w:lang w:val="ru-RU"/>
        </w:rPr>
      </w:pPr>
      <w:r w:rsidRPr="003C19F0">
        <w:rPr>
          <w:rFonts w:eastAsia="Calibri"/>
          <w:sz w:val="22"/>
          <w:szCs w:val="22"/>
          <w:lang w:val="ru-RU"/>
        </w:rPr>
        <w:lastRenderedPageBreak/>
        <w:t>Приложение № 8</w:t>
      </w:r>
    </w:p>
    <w:p w:rsidR="003C19F0" w:rsidRPr="003C19F0" w:rsidRDefault="003C19F0" w:rsidP="003C19F0">
      <w:pPr>
        <w:ind w:firstLine="567"/>
        <w:rPr>
          <w:rFonts w:eastAsia="Calibri"/>
          <w:lang w:val="ru-RU"/>
        </w:rPr>
      </w:pPr>
    </w:p>
    <w:p w:rsidR="003C19F0" w:rsidRPr="003C19F0" w:rsidRDefault="003C19F0" w:rsidP="003C19F0">
      <w:pPr>
        <w:ind w:left="5812"/>
        <w:jc w:val="both"/>
        <w:rPr>
          <w:rFonts w:eastAsia="Calibri"/>
          <w:sz w:val="22"/>
          <w:szCs w:val="22"/>
          <w:lang w:val="ru-RU"/>
        </w:rPr>
      </w:pPr>
      <w:r w:rsidRPr="003C19F0">
        <w:rPr>
          <w:rFonts w:eastAsia="Calibri"/>
          <w:sz w:val="22"/>
          <w:szCs w:val="22"/>
          <w:lang w:val="ru-RU"/>
        </w:rPr>
        <w:t xml:space="preserve">К решению </w:t>
      </w:r>
      <w:proofErr w:type="gramStart"/>
      <w:r w:rsidRPr="003C19F0">
        <w:rPr>
          <w:rFonts w:eastAsia="Calibri"/>
          <w:sz w:val="22"/>
          <w:szCs w:val="22"/>
          <w:lang w:val="ru-RU"/>
        </w:rPr>
        <w:t>Юрьевской</w:t>
      </w:r>
      <w:proofErr w:type="gramEnd"/>
      <w:r w:rsidRPr="003C19F0">
        <w:rPr>
          <w:rFonts w:eastAsia="Calibri"/>
          <w:sz w:val="22"/>
          <w:szCs w:val="22"/>
          <w:lang w:val="ru-RU"/>
        </w:rPr>
        <w:t xml:space="preserve"> сельской </w:t>
      </w:r>
    </w:p>
    <w:p w:rsidR="003C19F0" w:rsidRPr="003C19F0" w:rsidRDefault="003C19F0" w:rsidP="003C19F0">
      <w:pPr>
        <w:ind w:left="5812"/>
        <w:jc w:val="both"/>
        <w:rPr>
          <w:rFonts w:eastAsia="Calibri"/>
          <w:sz w:val="22"/>
          <w:szCs w:val="22"/>
          <w:lang w:val="ru-RU"/>
        </w:rPr>
      </w:pPr>
      <w:r w:rsidRPr="003C19F0">
        <w:rPr>
          <w:rFonts w:eastAsia="Calibri"/>
          <w:sz w:val="22"/>
          <w:szCs w:val="22"/>
          <w:lang w:val="ru-RU"/>
        </w:rPr>
        <w:t xml:space="preserve">Думы </w:t>
      </w:r>
      <w:r w:rsidR="00994570">
        <w:rPr>
          <w:rFonts w:eastAsia="Calibri"/>
          <w:sz w:val="22"/>
          <w:szCs w:val="22"/>
          <w:lang w:val="ru-RU"/>
        </w:rPr>
        <w:t xml:space="preserve">от 20.02.2023 г </w:t>
      </w:r>
      <w:r w:rsidRPr="003C19F0">
        <w:rPr>
          <w:rFonts w:eastAsia="Calibri"/>
          <w:sz w:val="22"/>
          <w:szCs w:val="22"/>
          <w:lang w:val="ru-RU"/>
        </w:rPr>
        <w:t xml:space="preserve">«О бюджете Юрьевского сельского поселения на 2023 год и на плановый период 2024 и 2025 годов» </w:t>
      </w:r>
    </w:p>
    <w:p w:rsidR="003C19F0" w:rsidRPr="003C19F0" w:rsidRDefault="003C19F0" w:rsidP="003C19F0">
      <w:pPr>
        <w:ind w:firstLine="567"/>
        <w:jc w:val="both"/>
        <w:rPr>
          <w:rFonts w:eastAsia="Calibri"/>
          <w:sz w:val="27"/>
          <w:szCs w:val="22"/>
          <w:lang w:val="ru-RU"/>
        </w:rPr>
      </w:pPr>
    </w:p>
    <w:p w:rsidR="003C19F0" w:rsidRPr="003C19F0" w:rsidRDefault="003C19F0" w:rsidP="003C19F0">
      <w:pPr>
        <w:jc w:val="center"/>
        <w:rPr>
          <w:rFonts w:eastAsia="Calibri"/>
          <w:b/>
          <w:sz w:val="28"/>
          <w:szCs w:val="28"/>
          <w:lang w:val="ru-RU"/>
        </w:rPr>
      </w:pPr>
      <w:r w:rsidRPr="003C19F0">
        <w:rPr>
          <w:rFonts w:eastAsia="Calibri"/>
          <w:b/>
          <w:sz w:val="28"/>
          <w:szCs w:val="28"/>
          <w:lang w:val="ru-RU"/>
        </w:rPr>
        <w:t>ИСТОЧНИКИ</w:t>
      </w:r>
    </w:p>
    <w:p w:rsidR="003C19F0" w:rsidRPr="003C19F0" w:rsidRDefault="003C19F0" w:rsidP="003C19F0">
      <w:pPr>
        <w:jc w:val="center"/>
        <w:rPr>
          <w:rFonts w:eastAsia="Calibri"/>
          <w:b/>
          <w:sz w:val="28"/>
          <w:szCs w:val="28"/>
          <w:lang w:val="ru-RU"/>
        </w:rPr>
      </w:pPr>
      <w:r w:rsidRPr="003C19F0">
        <w:rPr>
          <w:rFonts w:eastAsia="Calibri"/>
          <w:b/>
          <w:sz w:val="28"/>
          <w:szCs w:val="28"/>
          <w:lang w:val="ru-RU"/>
        </w:rPr>
        <w:t xml:space="preserve">финансирования дефицита бюджета </w:t>
      </w:r>
    </w:p>
    <w:p w:rsidR="003C19F0" w:rsidRPr="003C19F0" w:rsidRDefault="003C19F0" w:rsidP="003C19F0">
      <w:pPr>
        <w:jc w:val="center"/>
        <w:rPr>
          <w:rFonts w:eastAsia="Calibri"/>
          <w:b/>
          <w:sz w:val="28"/>
          <w:szCs w:val="28"/>
          <w:lang w:val="ru-RU"/>
        </w:rPr>
      </w:pPr>
      <w:r w:rsidRPr="003C19F0">
        <w:rPr>
          <w:rFonts w:eastAsia="Calibri"/>
          <w:b/>
          <w:sz w:val="28"/>
          <w:szCs w:val="28"/>
          <w:lang w:val="ru-RU"/>
        </w:rPr>
        <w:t>Юрьевского сельского поселения на 2023 год</w:t>
      </w:r>
    </w:p>
    <w:p w:rsidR="003C19F0" w:rsidRPr="003C19F0" w:rsidRDefault="003C19F0" w:rsidP="003C19F0">
      <w:pPr>
        <w:jc w:val="center"/>
        <w:rPr>
          <w:rFonts w:eastAsia="Calibri"/>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3"/>
        <w:gridCol w:w="3503"/>
        <w:gridCol w:w="1875"/>
      </w:tblGrid>
      <w:tr w:rsidR="003C19F0" w:rsidRPr="003C19F0" w:rsidTr="003C19F0">
        <w:tc>
          <w:tcPr>
            <w:tcW w:w="4288" w:type="dxa"/>
            <w:tcBorders>
              <w:top w:val="single" w:sz="4" w:space="0" w:color="000000"/>
              <w:left w:val="single" w:sz="4" w:space="0" w:color="000000"/>
              <w:bottom w:val="single" w:sz="4" w:space="0" w:color="000000"/>
              <w:right w:val="single" w:sz="4" w:space="0" w:color="000000"/>
            </w:tcBorders>
            <w:vAlign w:val="center"/>
            <w:hideMark/>
          </w:tcPr>
          <w:p w:rsidR="003C19F0" w:rsidRPr="003C19F0" w:rsidRDefault="003C19F0" w:rsidP="003C19F0">
            <w:pPr>
              <w:jc w:val="center"/>
              <w:rPr>
                <w:rFonts w:eastAsia="Calibri"/>
                <w:sz w:val="28"/>
                <w:szCs w:val="28"/>
                <w:lang w:val="ru-RU"/>
              </w:rPr>
            </w:pPr>
            <w:r w:rsidRPr="003C19F0">
              <w:rPr>
                <w:rFonts w:eastAsia="Calibri"/>
                <w:sz w:val="28"/>
                <w:szCs w:val="28"/>
                <w:lang w:val="ru-RU"/>
              </w:rPr>
              <w:t>Наименование показателя</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3C19F0" w:rsidRPr="003C19F0" w:rsidRDefault="003C19F0" w:rsidP="003C19F0">
            <w:pPr>
              <w:jc w:val="center"/>
              <w:rPr>
                <w:rFonts w:eastAsia="Calibri"/>
                <w:sz w:val="28"/>
                <w:szCs w:val="28"/>
                <w:lang w:val="ru-RU"/>
              </w:rPr>
            </w:pPr>
            <w:r w:rsidRPr="003C19F0">
              <w:rPr>
                <w:rFonts w:eastAsia="Calibri"/>
                <w:sz w:val="28"/>
                <w:szCs w:val="28"/>
                <w:lang w:val="ru-RU"/>
              </w:rPr>
              <w:t>Код</w:t>
            </w:r>
          </w:p>
          <w:p w:rsidR="003C19F0" w:rsidRPr="003C19F0" w:rsidRDefault="003C19F0" w:rsidP="003C19F0">
            <w:pPr>
              <w:jc w:val="center"/>
              <w:rPr>
                <w:rFonts w:eastAsia="Calibri"/>
                <w:sz w:val="28"/>
                <w:szCs w:val="28"/>
                <w:lang w:val="ru-RU"/>
              </w:rPr>
            </w:pPr>
            <w:r w:rsidRPr="003C19F0">
              <w:rPr>
                <w:rFonts w:eastAsia="Calibri"/>
                <w:sz w:val="28"/>
                <w:szCs w:val="28"/>
                <w:lang w:val="ru-RU"/>
              </w:rPr>
              <w:t>бюджетной классификации</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3C19F0" w:rsidRPr="003C19F0" w:rsidRDefault="003C19F0" w:rsidP="003C19F0">
            <w:pPr>
              <w:jc w:val="center"/>
              <w:rPr>
                <w:rFonts w:eastAsia="Calibri"/>
                <w:sz w:val="28"/>
                <w:szCs w:val="28"/>
                <w:lang w:val="ru-RU"/>
              </w:rPr>
            </w:pPr>
            <w:r w:rsidRPr="003C19F0">
              <w:rPr>
                <w:rFonts w:eastAsia="Calibri"/>
                <w:sz w:val="28"/>
                <w:szCs w:val="28"/>
                <w:lang w:val="ru-RU"/>
              </w:rPr>
              <w:t>Сумма 2023год</w:t>
            </w:r>
          </w:p>
          <w:p w:rsidR="003C19F0" w:rsidRPr="003C19F0" w:rsidRDefault="003C19F0" w:rsidP="003C19F0">
            <w:pPr>
              <w:jc w:val="center"/>
              <w:rPr>
                <w:rFonts w:eastAsia="Calibri"/>
                <w:sz w:val="28"/>
                <w:szCs w:val="28"/>
                <w:lang w:val="ru-RU"/>
              </w:rPr>
            </w:pPr>
            <w:r w:rsidRPr="003C19F0">
              <w:rPr>
                <w:rFonts w:eastAsia="Calibri"/>
                <w:sz w:val="28"/>
                <w:szCs w:val="28"/>
                <w:lang w:val="ru-RU"/>
              </w:rPr>
              <w:t>(тыс. руб.)</w:t>
            </w:r>
          </w:p>
        </w:tc>
      </w:tr>
      <w:tr w:rsidR="003C19F0" w:rsidRPr="003C19F0" w:rsidTr="003C19F0">
        <w:tc>
          <w:tcPr>
            <w:tcW w:w="4288" w:type="dxa"/>
            <w:tcBorders>
              <w:top w:val="single" w:sz="4" w:space="0" w:color="000000"/>
              <w:left w:val="single" w:sz="4" w:space="0" w:color="000000"/>
              <w:bottom w:val="single" w:sz="4" w:space="0" w:color="000000"/>
              <w:right w:val="single" w:sz="4" w:space="0" w:color="000000"/>
            </w:tcBorders>
            <w:hideMark/>
          </w:tcPr>
          <w:p w:rsidR="003C19F0" w:rsidRPr="003C19F0" w:rsidRDefault="003C19F0" w:rsidP="003C19F0">
            <w:pPr>
              <w:jc w:val="both"/>
              <w:rPr>
                <w:rFonts w:eastAsia="Calibri"/>
                <w:b/>
                <w:sz w:val="28"/>
                <w:szCs w:val="28"/>
                <w:lang w:val="ru-RU"/>
              </w:rPr>
            </w:pPr>
            <w:r w:rsidRPr="003C19F0">
              <w:rPr>
                <w:rFonts w:eastAsia="Calibri"/>
                <w:b/>
                <w:sz w:val="28"/>
                <w:szCs w:val="28"/>
                <w:lang w:val="ru-RU"/>
              </w:rPr>
              <w:t>ИСТОЧНИКИ ВНУТРЕННЕГО ФИНАНСИРОВАНИЯ ДЕФИЦИТОВ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3C19F0" w:rsidRPr="003C19F0" w:rsidRDefault="003C19F0" w:rsidP="003C19F0">
            <w:pPr>
              <w:jc w:val="center"/>
              <w:rPr>
                <w:rFonts w:eastAsia="Calibri"/>
                <w:b/>
                <w:sz w:val="28"/>
                <w:szCs w:val="28"/>
                <w:lang w:val="ru-RU"/>
              </w:rPr>
            </w:pPr>
            <w:r w:rsidRPr="003C19F0">
              <w:rPr>
                <w:rFonts w:eastAsia="Calibri"/>
                <w:b/>
                <w:sz w:val="28"/>
                <w:szCs w:val="28"/>
                <w:lang w:val="ru-RU"/>
              </w:rPr>
              <w:t>000 01 00 00 00 00 0000 000</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3C19F0" w:rsidRPr="003C19F0" w:rsidRDefault="003C19F0" w:rsidP="003C19F0">
            <w:pPr>
              <w:jc w:val="center"/>
              <w:rPr>
                <w:rFonts w:eastAsia="Calibri"/>
                <w:b/>
                <w:sz w:val="28"/>
                <w:szCs w:val="28"/>
                <w:lang w:val="ru-RU"/>
              </w:rPr>
            </w:pPr>
            <w:r w:rsidRPr="003C19F0">
              <w:rPr>
                <w:rFonts w:eastAsia="Calibri"/>
                <w:b/>
                <w:sz w:val="28"/>
                <w:szCs w:val="28"/>
                <w:lang w:val="ru-RU"/>
              </w:rPr>
              <w:t>439,939</w:t>
            </w:r>
          </w:p>
        </w:tc>
      </w:tr>
      <w:tr w:rsidR="003C19F0" w:rsidRPr="003C19F0" w:rsidTr="003C19F0">
        <w:tc>
          <w:tcPr>
            <w:tcW w:w="4288" w:type="dxa"/>
            <w:tcBorders>
              <w:top w:val="single" w:sz="4" w:space="0" w:color="000000"/>
              <w:left w:val="single" w:sz="4" w:space="0" w:color="000000"/>
              <w:bottom w:val="single" w:sz="4" w:space="0" w:color="000000"/>
              <w:right w:val="single" w:sz="4" w:space="0" w:color="000000"/>
            </w:tcBorders>
            <w:hideMark/>
          </w:tcPr>
          <w:p w:rsidR="003C19F0" w:rsidRPr="003C19F0" w:rsidRDefault="003C19F0" w:rsidP="003C19F0">
            <w:pPr>
              <w:jc w:val="both"/>
              <w:rPr>
                <w:rFonts w:eastAsia="Calibri"/>
                <w:sz w:val="28"/>
                <w:szCs w:val="28"/>
                <w:lang w:val="ru-RU"/>
              </w:rPr>
            </w:pPr>
            <w:r w:rsidRPr="003C19F0">
              <w:rPr>
                <w:rFonts w:eastAsia="Calibri"/>
                <w:sz w:val="28"/>
                <w:szCs w:val="28"/>
                <w:lang w:val="ru-RU"/>
              </w:rPr>
              <w:t xml:space="preserve">Изменение остатков средств на </w:t>
            </w:r>
            <w:proofErr w:type="gramStart"/>
            <w:r w:rsidRPr="003C19F0">
              <w:rPr>
                <w:rFonts w:eastAsia="Calibri"/>
                <w:sz w:val="28"/>
                <w:szCs w:val="28"/>
                <w:lang w:val="ru-RU"/>
              </w:rPr>
              <w:t>счетах</w:t>
            </w:r>
            <w:proofErr w:type="gramEnd"/>
            <w:r w:rsidRPr="003C19F0">
              <w:rPr>
                <w:rFonts w:eastAsia="Calibri"/>
                <w:sz w:val="28"/>
                <w:szCs w:val="28"/>
                <w:lang w:val="ru-RU"/>
              </w:rPr>
              <w:t xml:space="preserve"> по учету средств бюджета</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3C19F0" w:rsidRPr="003C19F0" w:rsidRDefault="003C19F0" w:rsidP="003C19F0">
            <w:pPr>
              <w:jc w:val="center"/>
              <w:rPr>
                <w:rFonts w:eastAsia="Calibri"/>
                <w:sz w:val="28"/>
                <w:szCs w:val="28"/>
                <w:lang w:val="ru-RU"/>
              </w:rPr>
            </w:pPr>
            <w:r w:rsidRPr="003C19F0">
              <w:rPr>
                <w:rFonts w:eastAsia="Calibri"/>
                <w:sz w:val="28"/>
                <w:szCs w:val="28"/>
                <w:lang w:val="ru-RU"/>
              </w:rPr>
              <w:t>000 01 05 00 00 00 0000 000</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3C19F0" w:rsidRPr="003C19F0" w:rsidRDefault="003C19F0" w:rsidP="003C19F0">
            <w:pPr>
              <w:jc w:val="center"/>
              <w:rPr>
                <w:rFonts w:eastAsia="Calibri"/>
                <w:sz w:val="28"/>
                <w:szCs w:val="28"/>
                <w:lang w:val="ru-RU"/>
              </w:rPr>
            </w:pPr>
            <w:r w:rsidRPr="003C19F0">
              <w:rPr>
                <w:rFonts w:eastAsia="Calibri"/>
                <w:sz w:val="28"/>
                <w:szCs w:val="28"/>
                <w:lang w:val="ru-RU"/>
              </w:rPr>
              <w:t>439,939</w:t>
            </w:r>
          </w:p>
        </w:tc>
      </w:tr>
      <w:tr w:rsidR="003C19F0" w:rsidRPr="003C19F0" w:rsidTr="003C19F0">
        <w:tc>
          <w:tcPr>
            <w:tcW w:w="4288" w:type="dxa"/>
            <w:tcBorders>
              <w:top w:val="single" w:sz="4" w:space="0" w:color="000000"/>
              <w:left w:val="single" w:sz="4" w:space="0" w:color="000000"/>
              <w:bottom w:val="single" w:sz="4" w:space="0" w:color="000000"/>
              <w:right w:val="single" w:sz="4" w:space="0" w:color="000000"/>
            </w:tcBorders>
            <w:hideMark/>
          </w:tcPr>
          <w:p w:rsidR="003C19F0" w:rsidRPr="003C19F0" w:rsidRDefault="003C19F0" w:rsidP="003C19F0">
            <w:pPr>
              <w:jc w:val="both"/>
              <w:rPr>
                <w:rFonts w:eastAsia="Calibri"/>
                <w:sz w:val="28"/>
                <w:szCs w:val="28"/>
                <w:lang w:val="ru-RU"/>
              </w:rPr>
            </w:pPr>
            <w:r w:rsidRPr="003C19F0">
              <w:rPr>
                <w:rFonts w:eastAsia="Calibri"/>
                <w:sz w:val="28"/>
                <w:szCs w:val="28"/>
                <w:lang w:val="ru-RU"/>
              </w:rPr>
              <w:t>Увеличение остатков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3C19F0" w:rsidRPr="003C19F0" w:rsidRDefault="003C19F0" w:rsidP="003C19F0">
            <w:pPr>
              <w:jc w:val="center"/>
              <w:rPr>
                <w:rFonts w:eastAsia="Calibri"/>
                <w:sz w:val="28"/>
                <w:szCs w:val="28"/>
                <w:lang w:val="ru-RU"/>
              </w:rPr>
            </w:pPr>
            <w:r w:rsidRPr="003C19F0">
              <w:rPr>
                <w:rFonts w:eastAsia="Calibri"/>
                <w:sz w:val="28"/>
                <w:szCs w:val="28"/>
                <w:lang w:val="ru-RU"/>
              </w:rPr>
              <w:t>000 01 05 00 00 00 0000 500</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3C19F0" w:rsidRPr="003C19F0" w:rsidRDefault="003C19F0" w:rsidP="003C19F0">
            <w:pPr>
              <w:jc w:val="both"/>
              <w:rPr>
                <w:rFonts w:eastAsia="Calibri"/>
                <w:sz w:val="28"/>
                <w:szCs w:val="28"/>
                <w:lang w:val="ru-RU"/>
              </w:rPr>
            </w:pPr>
            <w:r w:rsidRPr="003C19F0">
              <w:rPr>
                <w:rFonts w:eastAsia="Calibri"/>
                <w:sz w:val="28"/>
                <w:szCs w:val="28"/>
                <w:lang w:val="ru-RU"/>
              </w:rPr>
              <w:t>-5070,011</w:t>
            </w:r>
          </w:p>
        </w:tc>
      </w:tr>
      <w:tr w:rsidR="003C19F0" w:rsidRPr="003C19F0" w:rsidTr="003C19F0">
        <w:tc>
          <w:tcPr>
            <w:tcW w:w="4288" w:type="dxa"/>
            <w:tcBorders>
              <w:top w:val="single" w:sz="4" w:space="0" w:color="000000"/>
              <w:left w:val="single" w:sz="4" w:space="0" w:color="000000"/>
              <w:bottom w:val="single" w:sz="4" w:space="0" w:color="000000"/>
              <w:right w:val="single" w:sz="4" w:space="0" w:color="000000"/>
            </w:tcBorders>
            <w:hideMark/>
          </w:tcPr>
          <w:p w:rsidR="003C19F0" w:rsidRPr="003C19F0" w:rsidRDefault="003C19F0" w:rsidP="003C19F0">
            <w:pPr>
              <w:jc w:val="both"/>
              <w:rPr>
                <w:rFonts w:eastAsia="Calibri"/>
                <w:sz w:val="28"/>
                <w:szCs w:val="28"/>
                <w:lang w:val="ru-RU"/>
              </w:rPr>
            </w:pPr>
            <w:r w:rsidRPr="003C19F0">
              <w:rPr>
                <w:rFonts w:eastAsia="Calibri"/>
                <w:sz w:val="28"/>
                <w:szCs w:val="28"/>
                <w:lang w:val="ru-RU"/>
              </w:rPr>
              <w:t>Увеличение прочих остатков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3C19F0" w:rsidRPr="003C19F0" w:rsidRDefault="003C19F0" w:rsidP="003C19F0">
            <w:pPr>
              <w:jc w:val="center"/>
              <w:rPr>
                <w:rFonts w:eastAsia="Calibri"/>
                <w:sz w:val="28"/>
                <w:szCs w:val="28"/>
                <w:lang w:val="ru-RU"/>
              </w:rPr>
            </w:pPr>
            <w:r w:rsidRPr="003C19F0">
              <w:rPr>
                <w:rFonts w:eastAsia="Calibri"/>
                <w:sz w:val="28"/>
                <w:szCs w:val="28"/>
                <w:lang w:val="ru-RU"/>
              </w:rPr>
              <w:t>000 01 05 02 00 00 0000 500</w:t>
            </w:r>
          </w:p>
        </w:tc>
        <w:tc>
          <w:tcPr>
            <w:tcW w:w="1931" w:type="dxa"/>
            <w:tcBorders>
              <w:top w:val="single" w:sz="4" w:space="0" w:color="000000"/>
              <w:left w:val="single" w:sz="4" w:space="0" w:color="000000"/>
              <w:bottom w:val="single" w:sz="4" w:space="0" w:color="000000"/>
              <w:right w:val="single" w:sz="4" w:space="0" w:color="000000"/>
            </w:tcBorders>
            <w:hideMark/>
          </w:tcPr>
          <w:p w:rsidR="003C19F0" w:rsidRPr="003C19F0" w:rsidRDefault="003C19F0" w:rsidP="003C19F0">
            <w:pPr>
              <w:spacing w:line="360" w:lineRule="auto"/>
              <w:jc w:val="both"/>
              <w:rPr>
                <w:rFonts w:eastAsia="Calibri"/>
                <w:sz w:val="28"/>
                <w:szCs w:val="28"/>
                <w:lang w:val="ru-RU"/>
              </w:rPr>
            </w:pPr>
            <w:r w:rsidRPr="003C19F0">
              <w:rPr>
                <w:rFonts w:eastAsia="Calibri"/>
                <w:sz w:val="28"/>
                <w:szCs w:val="28"/>
                <w:lang w:val="ru-RU"/>
              </w:rPr>
              <w:t>-5070,011</w:t>
            </w:r>
          </w:p>
        </w:tc>
      </w:tr>
      <w:tr w:rsidR="003C19F0" w:rsidRPr="003C19F0" w:rsidTr="003C19F0">
        <w:tc>
          <w:tcPr>
            <w:tcW w:w="4288" w:type="dxa"/>
            <w:tcBorders>
              <w:top w:val="single" w:sz="4" w:space="0" w:color="000000"/>
              <w:left w:val="single" w:sz="4" w:space="0" w:color="000000"/>
              <w:bottom w:val="single" w:sz="4" w:space="0" w:color="000000"/>
              <w:right w:val="single" w:sz="4" w:space="0" w:color="000000"/>
            </w:tcBorders>
            <w:hideMark/>
          </w:tcPr>
          <w:p w:rsidR="003C19F0" w:rsidRPr="003C19F0" w:rsidRDefault="003C19F0" w:rsidP="003C19F0">
            <w:pPr>
              <w:jc w:val="both"/>
              <w:rPr>
                <w:rFonts w:eastAsia="Calibri"/>
                <w:sz w:val="28"/>
                <w:szCs w:val="28"/>
                <w:lang w:val="ru-RU"/>
              </w:rPr>
            </w:pPr>
            <w:r w:rsidRPr="003C19F0">
              <w:rPr>
                <w:rFonts w:eastAsia="Calibri"/>
                <w:sz w:val="28"/>
                <w:szCs w:val="28"/>
                <w:lang w:val="ru-RU"/>
              </w:rPr>
              <w:t>Увеличение прочих остатков денежных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3C19F0" w:rsidRPr="003C19F0" w:rsidRDefault="003C19F0" w:rsidP="003C19F0">
            <w:pPr>
              <w:jc w:val="center"/>
              <w:rPr>
                <w:rFonts w:eastAsia="Calibri"/>
                <w:sz w:val="28"/>
                <w:szCs w:val="28"/>
                <w:lang w:val="ru-RU"/>
              </w:rPr>
            </w:pPr>
            <w:r w:rsidRPr="003C19F0">
              <w:rPr>
                <w:rFonts w:eastAsia="Calibri"/>
                <w:sz w:val="28"/>
                <w:szCs w:val="28"/>
                <w:lang w:val="ru-RU"/>
              </w:rPr>
              <w:t>000 01 05 02 01 00 0000 510</w:t>
            </w:r>
          </w:p>
        </w:tc>
        <w:tc>
          <w:tcPr>
            <w:tcW w:w="1931" w:type="dxa"/>
            <w:tcBorders>
              <w:top w:val="single" w:sz="4" w:space="0" w:color="000000"/>
              <w:left w:val="single" w:sz="4" w:space="0" w:color="000000"/>
              <w:bottom w:val="single" w:sz="4" w:space="0" w:color="000000"/>
              <w:right w:val="single" w:sz="4" w:space="0" w:color="000000"/>
            </w:tcBorders>
            <w:hideMark/>
          </w:tcPr>
          <w:p w:rsidR="003C19F0" w:rsidRPr="003C19F0" w:rsidRDefault="003C19F0" w:rsidP="003C19F0">
            <w:pPr>
              <w:spacing w:line="360" w:lineRule="auto"/>
              <w:jc w:val="both"/>
              <w:rPr>
                <w:rFonts w:eastAsia="Calibri"/>
                <w:sz w:val="28"/>
                <w:szCs w:val="28"/>
                <w:lang w:val="ru-RU"/>
              </w:rPr>
            </w:pPr>
            <w:r w:rsidRPr="003C19F0">
              <w:rPr>
                <w:rFonts w:eastAsia="Calibri"/>
                <w:sz w:val="28"/>
                <w:szCs w:val="28"/>
                <w:lang w:val="ru-RU"/>
              </w:rPr>
              <w:t>-5070,011</w:t>
            </w:r>
          </w:p>
        </w:tc>
      </w:tr>
      <w:tr w:rsidR="003C19F0" w:rsidRPr="003C19F0" w:rsidTr="003C19F0">
        <w:tc>
          <w:tcPr>
            <w:tcW w:w="4288" w:type="dxa"/>
            <w:tcBorders>
              <w:top w:val="single" w:sz="4" w:space="0" w:color="000000"/>
              <w:left w:val="single" w:sz="4" w:space="0" w:color="000000"/>
              <w:bottom w:val="single" w:sz="4" w:space="0" w:color="000000"/>
              <w:right w:val="single" w:sz="4" w:space="0" w:color="000000"/>
            </w:tcBorders>
            <w:hideMark/>
          </w:tcPr>
          <w:p w:rsidR="003C19F0" w:rsidRPr="003C19F0" w:rsidRDefault="003C19F0" w:rsidP="003C19F0">
            <w:pPr>
              <w:jc w:val="both"/>
              <w:rPr>
                <w:rFonts w:eastAsia="Calibri"/>
                <w:sz w:val="28"/>
                <w:szCs w:val="28"/>
                <w:lang w:val="ru-RU"/>
              </w:rPr>
            </w:pPr>
            <w:r w:rsidRPr="003C19F0">
              <w:rPr>
                <w:rFonts w:eastAsia="Calibri"/>
                <w:sz w:val="28"/>
                <w:szCs w:val="28"/>
                <w:lang w:val="ru-RU"/>
              </w:rPr>
              <w:t>Увеличение прочих остатков денежных средств бюджетов сельских поселений</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3C19F0" w:rsidRPr="003C19F0" w:rsidRDefault="003C19F0" w:rsidP="003C19F0">
            <w:pPr>
              <w:jc w:val="center"/>
              <w:rPr>
                <w:rFonts w:eastAsia="Calibri"/>
                <w:sz w:val="28"/>
                <w:szCs w:val="28"/>
                <w:lang w:val="ru-RU"/>
              </w:rPr>
            </w:pPr>
            <w:r w:rsidRPr="003C19F0">
              <w:rPr>
                <w:rFonts w:eastAsia="Calibri"/>
                <w:sz w:val="28"/>
                <w:szCs w:val="28"/>
                <w:lang w:val="ru-RU"/>
              </w:rPr>
              <w:t>991 01 05 02 01 10 0000 510</w:t>
            </w:r>
          </w:p>
        </w:tc>
        <w:tc>
          <w:tcPr>
            <w:tcW w:w="1931" w:type="dxa"/>
            <w:tcBorders>
              <w:top w:val="single" w:sz="4" w:space="0" w:color="000000"/>
              <w:left w:val="single" w:sz="4" w:space="0" w:color="000000"/>
              <w:bottom w:val="single" w:sz="4" w:space="0" w:color="000000"/>
              <w:right w:val="single" w:sz="4" w:space="0" w:color="000000"/>
            </w:tcBorders>
            <w:hideMark/>
          </w:tcPr>
          <w:p w:rsidR="003C19F0" w:rsidRPr="003C19F0" w:rsidRDefault="003C19F0" w:rsidP="003C19F0">
            <w:pPr>
              <w:spacing w:line="360" w:lineRule="auto"/>
              <w:jc w:val="both"/>
              <w:rPr>
                <w:rFonts w:eastAsia="Calibri"/>
                <w:sz w:val="28"/>
                <w:szCs w:val="28"/>
                <w:lang w:val="ru-RU"/>
              </w:rPr>
            </w:pPr>
            <w:r w:rsidRPr="003C19F0">
              <w:rPr>
                <w:rFonts w:eastAsia="Calibri"/>
                <w:sz w:val="28"/>
                <w:szCs w:val="28"/>
                <w:lang w:val="ru-RU"/>
              </w:rPr>
              <w:t>-5070,011</w:t>
            </w:r>
          </w:p>
        </w:tc>
      </w:tr>
      <w:tr w:rsidR="003C19F0" w:rsidRPr="003C19F0" w:rsidTr="003C19F0">
        <w:tc>
          <w:tcPr>
            <w:tcW w:w="4288" w:type="dxa"/>
            <w:tcBorders>
              <w:top w:val="single" w:sz="4" w:space="0" w:color="000000"/>
              <w:left w:val="single" w:sz="4" w:space="0" w:color="000000"/>
              <w:bottom w:val="single" w:sz="4" w:space="0" w:color="000000"/>
              <w:right w:val="single" w:sz="4" w:space="0" w:color="000000"/>
            </w:tcBorders>
            <w:hideMark/>
          </w:tcPr>
          <w:p w:rsidR="003C19F0" w:rsidRPr="003C19F0" w:rsidRDefault="003C19F0" w:rsidP="003C19F0">
            <w:pPr>
              <w:jc w:val="both"/>
              <w:rPr>
                <w:rFonts w:eastAsia="Calibri"/>
                <w:sz w:val="28"/>
                <w:szCs w:val="28"/>
                <w:lang w:val="ru-RU"/>
              </w:rPr>
            </w:pPr>
            <w:r w:rsidRPr="003C19F0">
              <w:rPr>
                <w:rFonts w:eastAsia="Calibri"/>
                <w:sz w:val="28"/>
                <w:szCs w:val="28"/>
                <w:lang w:val="ru-RU"/>
              </w:rPr>
              <w:t>Уменьшение остатков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3C19F0" w:rsidRPr="003C19F0" w:rsidRDefault="003C19F0" w:rsidP="003C19F0">
            <w:pPr>
              <w:jc w:val="center"/>
              <w:rPr>
                <w:rFonts w:eastAsia="Calibri"/>
                <w:sz w:val="28"/>
                <w:szCs w:val="28"/>
                <w:lang w:val="ru-RU"/>
              </w:rPr>
            </w:pPr>
            <w:r w:rsidRPr="003C19F0">
              <w:rPr>
                <w:rFonts w:eastAsia="Calibri"/>
                <w:sz w:val="28"/>
                <w:szCs w:val="28"/>
                <w:lang w:val="ru-RU"/>
              </w:rPr>
              <w:t>000 01 05 00 00 00 0000 600</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3C19F0" w:rsidRPr="003C19F0" w:rsidRDefault="003C19F0" w:rsidP="003C19F0">
            <w:pPr>
              <w:jc w:val="both"/>
              <w:rPr>
                <w:rFonts w:eastAsia="Calibri"/>
                <w:sz w:val="28"/>
                <w:szCs w:val="28"/>
                <w:lang w:val="ru-RU"/>
              </w:rPr>
            </w:pPr>
            <w:r w:rsidRPr="003C19F0">
              <w:rPr>
                <w:rFonts w:eastAsia="Calibri"/>
                <w:sz w:val="28"/>
                <w:szCs w:val="28"/>
                <w:lang w:val="ru-RU"/>
              </w:rPr>
              <w:t xml:space="preserve">       5509,950</w:t>
            </w:r>
          </w:p>
        </w:tc>
      </w:tr>
      <w:tr w:rsidR="003C19F0" w:rsidRPr="003C19F0" w:rsidTr="003C19F0">
        <w:tc>
          <w:tcPr>
            <w:tcW w:w="4288" w:type="dxa"/>
            <w:tcBorders>
              <w:top w:val="single" w:sz="4" w:space="0" w:color="000000"/>
              <w:left w:val="single" w:sz="4" w:space="0" w:color="000000"/>
              <w:bottom w:val="single" w:sz="4" w:space="0" w:color="000000"/>
              <w:right w:val="single" w:sz="4" w:space="0" w:color="000000"/>
            </w:tcBorders>
            <w:hideMark/>
          </w:tcPr>
          <w:p w:rsidR="003C19F0" w:rsidRPr="003C19F0" w:rsidRDefault="003C19F0" w:rsidP="003C19F0">
            <w:pPr>
              <w:jc w:val="both"/>
              <w:rPr>
                <w:rFonts w:eastAsia="Calibri"/>
                <w:sz w:val="28"/>
                <w:szCs w:val="28"/>
                <w:lang w:val="ru-RU"/>
              </w:rPr>
            </w:pPr>
            <w:r w:rsidRPr="003C19F0">
              <w:rPr>
                <w:rFonts w:eastAsia="Calibri"/>
                <w:sz w:val="28"/>
                <w:szCs w:val="28"/>
                <w:lang w:val="ru-RU"/>
              </w:rPr>
              <w:t>Уменьшение прочих остатков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3C19F0" w:rsidRPr="003C19F0" w:rsidRDefault="003C19F0" w:rsidP="003C19F0">
            <w:pPr>
              <w:jc w:val="center"/>
              <w:rPr>
                <w:rFonts w:eastAsia="Calibri"/>
                <w:sz w:val="28"/>
                <w:szCs w:val="28"/>
                <w:lang w:val="ru-RU"/>
              </w:rPr>
            </w:pPr>
            <w:r w:rsidRPr="003C19F0">
              <w:rPr>
                <w:rFonts w:eastAsia="Calibri"/>
                <w:sz w:val="28"/>
                <w:szCs w:val="28"/>
                <w:lang w:val="ru-RU"/>
              </w:rPr>
              <w:t>000 01 05 02 00 00 0000 600</w:t>
            </w:r>
          </w:p>
        </w:tc>
        <w:tc>
          <w:tcPr>
            <w:tcW w:w="1931" w:type="dxa"/>
            <w:tcBorders>
              <w:top w:val="single" w:sz="4" w:space="0" w:color="000000"/>
              <w:left w:val="single" w:sz="4" w:space="0" w:color="000000"/>
              <w:bottom w:val="single" w:sz="4" w:space="0" w:color="000000"/>
              <w:right w:val="single" w:sz="4" w:space="0" w:color="000000"/>
            </w:tcBorders>
            <w:hideMark/>
          </w:tcPr>
          <w:p w:rsidR="003C19F0" w:rsidRPr="003C19F0" w:rsidRDefault="003C19F0" w:rsidP="003C19F0">
            <w:pPr>
              <w:spacing w:line="360" w:lineRule="auto"/>
              <w:ind w:firstLine="567"/>
              <w:jc w:val="both"/>
              <w:rPr>
                <w:rFonts w:eastAsia="Calibri"/>
                <w:sz w:val="27"/>
                <w:szCs w:val="22"/>
                <w:lang w:val="ru-RU"/>
              </w:rPr>
            </w:pPr>
            <w:r w:rsidRPr="003C19F0">
              <w:rPr>
                <w:rFonts w:eastAsia="Calibri"/>
                <w:sz w:val="28"/>
                <w:szCs w:val="28"/>
                <w:lang w:val="ru-RU"/>
              </w:rPr>
              <w:t>5509,950</w:t>
            </w:r>
          </w:p>
        </w:tc>
      </w:tr>
      <w:tr w:rsidR="003C19F0" w:rsidRPr="003C19F0" w:rsidTr="003C19F0">
        <w:tc>
          <w:tcPr>
            <w:tcW w:w="4288" w:type="dxa"/>
            <w:tcBorders>
              <w:top w:val="single" w:sz="4" w:space="0" w:color="000000"/>
              <w:left w:val="single" w:sz="4" w:space="0" w:color="000000"/>
              <w:bottom w:val="single" w:sz="4" w:space="0" w:color="000000"/>
              <w:right w:val="single" w:sz="4" w:space="0" w:color="000000"/>
            </w:tcBorders>
            <w:hideMark/>
          </w:tcPr>
          <w:p w:rsidR="003C19F0" w:rsidRPr="003C19F0" w:rsidRDefault="003C19F0" w:rsidP="003C19F0">
            <w:pPr>
              <w:jc w:val="both"/>
              <w:rPr>
                <w:rFonts w:eastAsia="Calibri"/>
                <w:sz w:val="28"/>
                <w:szCs w:val="28"/>
                <w:lang w:val="ru-RU"/>
              </w:rPr>
            </w:pPr>
            <w:r w:rsidRPr="003C19F0">
              <w:rPr>
                <w:rFonts w:eastAsia="Calibri"/>
                <w:sz w:val="28"/>
                <w:szCs w:val="28"/>
                <w:lang w:val="ru-RU"/>
              </w:rPr>
              <w:t>Уменьшение прочих остатков денежных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3C19F0" w:rsidRPr="003C19F0" w:rsidRDefault="003C19F0" w:rsidP="003C19F0">
            <w:pPr>
              <w:jc w:val="center"/>
              <w:rPr>
                <w:rFonts w:eastAsia="Calibri"/>
                <w:sz w:val="28"/>
                <w:szCs w:val="28"/>
                <w:lang w:val="ru-RU"/>
              </w:rPr>
            </w:pPr>
            <w:r w:rsidRPr="003C19F0">
              <w:rPr>
                <w:rFonts w:eastAsia="Calibri"/>
                <w:sz w:val="28"/>
                <w:szCs w:val="28"/>
                <w:lang w:val="ru-RU"/>
              </w:rPr>
              <w:t>000 01 05 02 01 00 0000 610</w:t>
            </w:r>
          </w:p>
        </w:tc>
        <w:tc>
          <w:tcPr>
            <w:tcW w:w="1931" w:type="dxa"/>
            <w:tcBorders>
              <w:top w:val="single" w:sz="4" w:space="0" w:color="000000"/>
              <w:left w:val="single" w:sz="4" w:space="0" w:color="000000"/>
              <w:bottom w:val="single" w:sz="4" w:space="0" w:color="000000"/>
              <w:right w:val="single" w:sz="4" w:space="0" w:color="000000"/>
            </w:tcBorders>
            <w:hideMark/>
          </w:tcPr>
          <w:p w:rsidR="003C19F0" w:rsidRPr="003C19F0" w:rsidRDefault="003C19F0" w:rsidP="003C19F0">
            <w:pPr>
              <w:spacing w:line="360" w:lineRule="auto"/>
              <w:ind w:firstLine="567"/>
              <w:jc w:val="both"/>
              <w:rPr>
                <w:rFonts w:eastAsia="Calibri"/>
                <w:sz w:val="27"/>
                <w:szCs w:val="22"/>
                <w:lang w:val="ru-RU"/>
              </w:rPr>
            </w:pPr>
            <w:r w:rsidRPr="003C19F0">
              <w:rPr>
                <w:rFonts w:eastAsia="Calibri"/>
                <w:sz w:val="28"/>
                <w:szCs w:val="28"/>
                <w:lang w:val="ru-RU"/>
              </w:rPr>
              <w:t>5509,950</w:t>
            </w:r>
          </w:p>
        </w:tc>
      </w:tr>
      <w:tr w:rsidR="003C19F0" w:rsidRPr="003C19F0" w:rsidTr="003C19F0">
        <w:tc>
          <w:tcPr>
            <w:tcW w:w="4288" w:type="dxa"/>
            <w:tcBorders>
              <w:top w:val="single" w:sz="4" w:space="0" w:color="000000"/>
              <w:left w:val="single" w:sz="4" w:space="0" w:color="000000"/>
              <w:bottom w:val="single" w:sz="4" w:space="0" w:color="000000"/>
              <w:right w:val="single" w:sz="4" w:space="0" w:color="000000"/>
            </w:tcBorders>
            <w:hideMark/>
          </w:tcPr>
          <w:p w:rsidR="003C19F0" w:rsidRPr="003C19F0" w:rsidRDefault="003C19F0" w:rsidP="003C19F0">
            <w:pPr>
              <w:jc w:val="both"/>
              <w:rPr>
                <w:rFonts w:eastAsia="Calibri"/>
                <w:sz w:val="28"/>
                <w:szCs w:val="28"/>
                <w:lang w:val="ru-RU"/>
              </w:rPr>
            </w:pPr>
            <w:r w:rsidRPr="003C19F0">
              <w:rPr>
                <w:rFonts w:eastAsia="Calibri"/>
                <w:sz w:val="28"/>
                <w:szCs w:val="28"/>
                <w:lang w:val="ru-RU"/>
              </w:rPr>
              <w:t>Уменьшение прочих остатков денежных средств бюджетов сельских поселений</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3C19F0" w:rsidRPr="003C19F0" w:rsidRDefault="003C19F0" w:rsidP="003C19F0">
            <w:pPr>
              <w:jc w:val="center"/>
              <w:rPr>
                <w:rFonts w:eastAsia="Calibri"/>
                <w:sz w:val="28"/>
                <w:szCs w:val="28"/>
                <w:lang w:val="ru-RU"/>
              </w:rPr>
            </w:pPr>
            <w:r w:rsidRPr="003C19F0">
              <w:rPr>
                <w:rFonts w:eastAsia="Calibri"/>
                <w:sz w:val="28"/>
                <w:szCs w:val="28"/>
                <w:lang w:val="ru-RU"/>
              </w:rPr>
              <w:t>991 01 05 02 01 10 0000 610</w:t>
            </w:r>
          </w:p>
        </w:tc>
        <w:tc>
          <w:tcPr>
            <w:tcW w:w="1931" w:type="dxa"/>
            <w:tcBorders>
              <w:top w:val="single" w:sz="4" w:space="0" w:color="000000"/>
              <w:left w:val="single" w:sz="4" w:space="0" w:color="000000"/>
              <w:bottom w:val="single" w:sz="4" w:space="0" w:color="000000"/>
              <w:right w:val="single" w:sz="4" w:space="0" w:color="000000"/>
            </w:tcBorders>
            <w:hideMark/>
          </w:tcPr>
          <w:p w:rsidR="003C19F0" w:rsidRPr="003C19F0" w:rsidRDefault="003C19F0" w:rsidP="003C19F0">
            <w:pPr>
              <w:spacing w:line="360" w:lineRule="auto"/>
              <w:ind w:firstLine="567"/>
              <w:jc w:val="both"/>
              <w:rPr>
                <w:rFonts w:eastAsia="Calibri"/>
                <w:sz w:val="27"/>
                <w:szCs w:val="22"/>
                <w:lang w:val="ru-RU"/>
              </w:rPr>
            </w:pPr>
            <w:r w:rsidRPr="003C19F0">
              <w:rPr>
                <w:rFonts w:eastAsia="Calibri"/>
                <w:sz w:val="28"/>
                <w:szCs w:val="28"/>
                <w:lang w:val="ru-RU"/>
              </w:rPr>
              <w:t>5509,950</w:t>
            </w:r>
          </w:p>
        </w:tc>
      </w:tr>
    </w:tbl>
    <w:p w:rsidR="003C19F0" w:rsidRPr="003C19F0" w:rsidRDefault="003C19F0" w:rsidP="003C19F0">
      <w:pPr>
        <w:spacing w:line="360" w:lineRule="auto"/>
        <w:ind w:firstLine="567"/>
        <w:jc w:val="both"/>
        <w:rPr>
          <w:rFonts w:eastAsia="Calibri"/>
          <w:sz w:val="27"/>
          <w:szCs w:val="22"/>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Pr="003C19F0" w:rsidRDefault="003C19F0" w:rsidP="003C19F0">
      <w:pPr>
        <w:ind w:left="4536"/>
        <w:rPr>
          <w:rFonts w:eastAsia="Calibri"/>
          <w:sz w:val="20"/>
          <w:szCs w:val="20"/>
          <w:lang w:val="ru-RU"/>
        </w:rPr>
      </w:pPr>
      <w:r w:rsidRPr="003C19F0">
        <w:rPr>
          <w:rFonts w:eastAsia="Calibri"/>
          <w:sz w:val="20"/>
          <w:szCs w:val="20"/>
          <w:lang w:val="ru-RU"/>
        </w:rPr>
        <w:t>Приложение № 9</w:t>
      </w:r>
    </w:p>
    <w:p w:rsidR="003C19F0" w:rsidRPr="003C19F0" w:rsidRDefault="003C19F0" w:rsidP="003C19F0">
      <w:pPr>
        <w:ind w:left="4536"/>
        <w:jc w:val="both"/>
        <w:rPr>
          <w:rFonts w:eastAsia="Calibri"/>
          <w:sz w:val="20"/>
          <w:szCs w:val="20"/>
          <w:lang w:val="ru-RU"/>
        </w:rPr>
      </w:pPr>
      <w:r w:rsidRPr="003C19F0">
        <w:rPr>
          <w:rFonts w:eastAsia="Calibri"/>
          <w:sz w:val="20"/>
          <w:szCs w:val="20"/>
          <w:lang w:val="ru-RU"/>
        </w:rPr>
        <w:t xml:space="preserve">К  решению Юрьевской сельской Думы </w:t>
      </w:r>
      <w:r w:rsidR="00994570">
        <w:rPr>
          <w:rFonts w:eastAsia="Calibri"/>
          <w:sz w:val="20"/>
          <w:szCs w:val="20"/>
          <w:lang w:val="ru-RU"/>
        </w:rPr>
        <w:t xml:space="preserve">от 20.02.2023 г </w:t>
      </w:r>
      <w:r w:rsidRPr="003C19F0">
        <w:rPr>
          <w:rFonts w:eastAsia="Calibri"/>
          <w:sz w:val="20"/>
          <w:szCs w:val="20"/>
          <w:lang w:val="ru-RU"/>
        </w:rPr>
        <w:t>«О бюджете Юрьевского сельского поселения на 2023 год и на плановый период 2024 и 2025 годов»</w:t>
      </w:r>
    </w:p>
    <w:p w:rsidR="003C19F0" w:rsidRPr="003C19F0" w:rsidRDefault="003C19F0" w:rsidP="003C19F0">
      <w:pPr>
        <w:ind w:left="4536"/>
        <w:jc w:val="both"/>
        <w:rPr>
          <w:rFonts w:eastAsia="Calibri"/>
          <w:sz w:val="20"/>
          <w:szCs w:val="20"/>
          <w:lang w:val="ru-RU"/>
        </w:rPr>
      </w:pPr>
    </w:p>
    <w:p w:rsidR="003C19F0" w:rsidRPr="003C19F0" w:rsidRDefault="003C19F0" w:rsidP="003C19F0">
      <w:pPr>
        <w:ind w:firstLine="567"/>
        <w:jc w:val="right"/>
        <w:rPr>
          <w:rFonts w:eastAsia="Calibri"/>
          <w:sz w:val="27"/>
          <w:szCs w:val="22"/>
          <w:lang w:val="ru-RU"/>
        </w:rPr>
      </w:pPr>
    </w:p>
    <w:p w:rsidR="003C19F0" w:rsidRPr="003C19F0" w:rsidRDefault="003C19F0" w:rsidP="003C19F0">
      <w:pPr>
        <w:ind w:firstLine="567"/>
        <w:jc w:val="right"/>
        <w:rPr>
          <w:rFonts w:eastAsia="Calibri"/>
          <w:sz w:val="27"/>
          <w:szCs w:val="22"/>
          <w:lang w:val="ru-RU"/>
        </w:rPr>
      </w:pPr>
    </w:p>
    <w:p w:rsidR="003C19F0" w:rsidRPr="003C19F0" w:rsidRDefault="003C19F0" w:rsidP="003C19F0">
      <w:pPr>
        <w:jc w:val="center"/>
        <w:rPr>
          <w:rFonts w:eastAsia="Calibri"/>
          <w:b/>
          <w:sz w:val="28"/>
          <w:szCs w:val="28"/>
          <w:lang w:val="ru-RU"/>
        </w:rPr>
      </w:pPr>
      <w:r w:rsidRPr="003C19F0">
        <w:rPr>
          <w:rFonts w:eastAsia="Calibri"/>
          <w:b/>
          <w:sz w:val="28"/>
          <w:szCs w:val="28"/>
          <w:lang w:val="ru-RU"/>
        </w:rPr>
        <w:t>Распределение</w:t>
      </w:r>
    </w:p>
    <w:p w:rsidR="003C19F0" w:rsidRPr="003C19F0" w:rsidRDefault="003C19F0" w:rsidP="003C19F0">
      <w:pPr>
        <w:jc w:val="center"/>
        <w:rPr>
          <w:rFonts w:eastAsia="Calibri"/>
          <w:b/>
          <w:sz w:val="28"/>
          <w:szCs w:val="28"/>
          <w:lang w:val="ru-RU"/>
        </w:rPr>
      </w:pPr>
      <w:r w:rsidRPr="003C19F0">
        <w:rPr>
          <w:rFonts w:eastAsia="Calibri"/>
          <w:b/>
          <w:sz w:val="28"/>
          <w:szCs w:val="28"/>
          <w:lang w:val="ru-RU"/>
        </w:rPr>
        <w:t>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w:t>
      </w:r>
    </w:p>
    <w:p w:rsidR="003C19F0" w:rsidRPr="003C19F0" w:rsidRDefault="003C19F0" w:rsidP="003C19F0">
      <w:pPr>
        <w:jc w:val="center"/>
        <w:rPr>
          <w:rFonts w:eastAsia="Calibri"/>
          <w:b/>
          <w:sz w:val="28"/>
          <w:szCs w:val="28"/>
          <w:lang w:val="ru-RU"/>
        </w:rPr>
      </w:pPr>
      <w:r w:rsidRPr="003C19F0">
        <w:rPr>
          <w:rFonts w:eastAsia="Calibri"/>
          <w:b/>
          <w:sz w:val="28"/>
          <w:szCs w:val="28"/>
          <w:lang w:val="ru-RU"/>
        </w:rPr>
        <w:t>на 2023 год</w:t>
      </w:r>
    </w:p>
    <w:p w:rsidR="003C19F0" w:rsidRPr="003C19F0" w:rsidRDefault="003C19F0" w:rsidP="003C19F0">
      <w:pPr>
        <w:ind w:firstLine="567"/>
        <w:jc w:val="right"/>
        <w:rPr>
          <w:rFonts w:eastAsia="Calibri"/>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5582"/>
        <w:gridCol w:w="3183"/>
      </w:tblGrid>
      <w:tr w:rsidR="003C19F0" w:rsidRPr="003C19F0" w:rsidTr="003C19F0">
        <w:trPr>
          <w:trHeight w:val="79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3C19F0" w:rsidRPr="003C19F0" w:rsidRDefault="003C19F0" w:rsidP="003C19F0">
            <w:pPr>
              <w:jc w:val="center"/>
              <w:rPr>
                <w:rFonts w:eastAsia="Calibri"/>
                <w:sz w:val="28"/>
                <w:szCs w:val="28"/>
                <w:lang w:val="ru-RU"/>
              </w:rPr>
            </w:pPr>
            <w:r w:rsidRPr="003C19F0">
              <w:rPr>
                <w:rFonts w:eastAsia="Calibri"/>
                <w:sz w:val="28"/>
                <w:szCs w:val="28"/>
                <w:lang w:val="ru-RU"/>
              </w:rPr>
              <w:t>№</w:t>
            </w:r>
          </w:p>
          <w:p w:rsidR="003C19F0" w:rsidRPr="003C19F0" w:rsidRDefault="003C19F0" w:rsidP="003C19F0">
            <w:pPr>
              <w:jc w:val="center"/>
              <w:rPr>
                <w:rFonts w:eastAsia="Calibri"/>
                <w:sz w:val="28"/>
                <w:szCs w:val="28"/>
                <w:lang w:val="ru-RU"/>
              </w:rPr>
            </w:pPr>
            <w:proofErr w:type="gramStart"/>
            <w:r w:rsidRPr="003C19F0">
              <w:rPr>
                <w:rFonts w:eastAsia="Calibri"/>
                <w:sz w:val="28"/>
                <w:szCs w:val="28"/>
                <w:lang w:val="ru-RU"/>
              </w:rPr>
              <w:t>п</w:t>
            </w:r>
            <w:proofErr w:type="gramEnd"/>
            <w:r w:rsidRPr="003C19F0">
              <w:rPr>
                <w:rFonts w:eastAsia="Calibri"/>
                <w:sz w:val="28"/>
                <w:szCs w:val="28"/>
                <w:lang w:val="ru-RU"/>
              </w:rPr>
              <w:t>/п</w:t>
            </w:r>
          </w:p>
        </w:tc>
        <w:tc>
          <w:tcPr>
            <w:tcW w:w="5752" w:type="dxa"/>
            <w:tcBorders>
              <w:top w:val="single" w:sz="4" w:space="0" w:color="000000"/>
              <w:left w:val="single" w:sz="4" w:space="0" w:color="000000"/>
              <w:bottom w:val="single" w:sz="4" w:space="0" w:color="000000"/>
              <w:right w:val="single" w:sz="4" w:space="0" w:color="000000"/>
            </w:tcBorders>
            <w:vAlign w:val="center"/>
            <w:hideMark/>
          </w:tcPr>
          <w:p w:rsidR="003C19F0" w:rsidRPr="003C19F0" w:rsidRDefault="003C19F0" w:rsidP="003C19F0">
            <w:pPr>
              <w:jc w:val="center"/>
              <w:rPr>
                <w:rFonts w:eastAsia="Calibri"/>
                <w:sz w:val="28"/>
                <w:szCs w:val="28"/>
                <w:lang w:val="ru-RU"/>
              </w:rPr>
            </w:pPr>
            <w:r w:rsidRPr="003C19F0">
              <w:rPr>
                <w:rFonts w:eastAsia="Calibri"/>
                <w:sz w:val="28"/>
                <w:szCs w:val="28"/>
                <w:lang w:val="ru-RU"/>
              </w:rPr>
              <w:t>Наименование</w:t>
            </w:r>
          </w:p>
          <w:p w:rsidR="003C19F0" w:rsidRPr="003C19F0" w:rsidRDefault="003C19F0" w:rsidP="003C19F0">
            <w:pPr>
              <w:jc w:val="center"/>
              <w:rPr>
                <w:rFonts w:eastAsia="Calibri"/>
                <w:sz w:val="28"/>
                <w:szCs w:val="28"/>
                <w:lang w:val="ru-RU"/>
              </w:rPr>
            </w:pPr>
            <w:r w:rsidRPr="003C19F0">
              <w:rPr>
                <w:rFonts w:eastAsia="Calibri"/>
                <w:sz w:val="28"/>
                <w:szCs w:val="28"/>
                <w:lang w:val="ru-RU"/>
              </w:rPr>
              <w:t>муниципального района</w:t>
            </w:r>
          </w:p>
        </w:tc>
        <w:tc>
          <w:tcPr>
            <w:tcW w:w="3285" w:type="dxa"/>
            <w:tcBorders>
              <w:top w:val="single" w:sz="4" w:space="0" w:color="000000"/>
              <w:left w:val="single" w:sz="4" w:space="0" w:color="000000"/>
              <w:bottom w:val="single" w:sz="4" w:space="0" w:color="000000"/>
              <w:right w:val="single" w:sz="4" w:space="0" w:color="000000"/>
            </w:tcBorders>
            <w:vAlign w:val="center"/>
            <w:hideMark/>
          </w:tcPr>
          <w:p w:rsidR="003C19F0" w:rsidRPr="003C19F0" w:rsidRDefault="003C19F0" w:rsidP="003C19F0">
            <w:pPr>
              <w:jc w:val="center"/>
              <w:rPr>
                <w:rFonts w:eastAsia="Calibri"/>
                <w:sz w:val="28"/>
                <w:szCs w:val="28"/>
                <w:lang w:val="ru-RU"/>
              </w:rPr>
            </w:pPr>
            <w:r w:rsidRPr="003C19F0">
              <w:rPr>
                <w:rFonts w:eastAsia="Calibri"/>
                <w:sz w:val="28"/>
                <w:szCs w:val="28"/>
                <w:lang w:val="ru-RU"/>
              </w:rPr>
              <w:t>Сумма 2023год (тыс. рублей)</w:t>
            </w:r>
          </w:p>
        </w:tc>
      </w:tr>
      <w:tr w:rsidR="003C19F0" w:rsidRPr="003C19F0" w:rsidTr="003C19F0">
        <w:trPr>
          <w:trHeight w:val="313"/>
        </w:trPr>
        <w:tc>
          <w:tcPr>
            <w:tcW w:w="817" w:type="dxa"/>
            <w:tcBorders>
              <w:top w:val="single" w:sz="4" w:space="0" w:color="000000"/>
              <w:left w:val="single" w:sz="4" w:space="0" w:color="000000"/>
              <w:bottom w:val="single" w:sz="4" w:space="0" w:color="000000"/>
              <w:right w:val="single" w:sz="4" w:space="0" w:color="000000"/>
            </w:tcBorders>
          </w:tcPr>
          <w:p w:rsidR="003C19F0" w:rsidRPr="003C19F0" w:rsidRDefault="003C19F0" w:rsidP="003C19F0">
            <w:pPr>
              <w:numPr>
                <w:ilvl w:val="0"/>
                <w:numId w:val="12"/>
              </w:numPr>
              <w:tabs>
                <w:tab w:val="left" w:pos="284"/>
              </w:tabs>
              <w:spacing w:line="360" w:lineRule="auto"/>
              <w:ind w:left="0" w:firstLine="0"/>
              <w:jc w:val="both"/>
              <w:rPr>
                <w:rFonts w:eastAsia="Calibri"/>
                <w:sz w:val="28"/>
                <w:szCs w:val="28"/>
                <w:lang w:val="ru-RU"/>
              </w:rPr>
            </w:pPr>
          </w:p>
        </w:tc>
        <w:tc>
          <w:tcPr>
            <w:tcW w:w="5752" w:type="dxa"/>
            <w:tcBorders>
              <w:top w:val="single" w:sz="4" w:space="0" w:color="000000"/>
              <w:left w:val="single" w:sz="4" w:space="0" w:color="000000"/>
              <w:bottom w:val="single" w:sz="4" w:space="0" w:color="000000"/>
              <w:right w:val="single" w:sz="4" w:space="0" w:color="000000"/>
            </w:tcBorders>
            <w:hideMark/>
          </w:tcPr>
          <w:p w:rsidR="003C19F0" w:rsidRPr="003C19F0" w:rsidRDefault="003C19F0" w:rsidP="003C19F0">
            <w:pPr>
              <w:rPr>
                <w:rFonts w:eastAsia="Calibri"/>
                <w:sz w:val="28"/>
                <w:szCs w:val="28"/>
                <w:lang w:val="ru-RU"/>
              </w:rPr>
            </w:pPr>
            <w:r w:rsidRPr="003C19F0">
              <w:rPr>
                <w:rFonts w:eastAsia="Calibri"/>
                <w:sz w:val="28"/>
                <w:szCs w:val="28"/>
                <w:lang w:val="ru-RU"/>
              </w:rPr>
              <w:t>Котельничский муниципальный район Кировской области</w:t>
            </w:r>
          </w:p>
        </w:tc>
        <w:tc>
          <w:tcPr>
            <w:tcW w:w="3285" w:type="dxa"/>
            <w:tcBorders>
              <w:top w:val="single" w:sz="4" w:space="0" w:color="000000"/>
              <w:left w:val="single" w:sz="4" w:space="0" w:color="000000"/>
              <w:bottom w:val="single" w:sz="4" w:space="0" w:color="000000"/>
              <w:right w:val="single" w:sz="4" w:space="0" w:color="000000"/>
            </w:tcBorders>
            <w:vAlign w:val="bottom"/>
            <w:hideMark/>
          </w:tcPr>
          <w:p w:rsidR="003C19F0" w:rsidRPr="003C19F0" w:rsidRDefault="003C19F0" w:rsidP="003C19F0">
            <w:pPr>
              <w:jc w:val="right"/>
              <w:rPr>
                <w:rFonts w:eastAsia="Calibri"/>
                <w:sz w:val="28"/>
                <w:szCs w:val="28"/>
                <w:lang w:val="ru-RU"/>
              </w:rPr>
            </w:pPr>
            <w:r w:rsidRPr="003C19F0">
              <w:rPr>
                <w:rFonts w:eastAsia="Calibri"/>
                <w:sz w:val="28"/>
                <w:szCs w:val="28"/>
                <w:lang w:val="ru-RU"/>
              </w:rPr>
              <w:t>10,580</w:t>
            </w:r>
          </w:p>
        </w:tc>
      </w:tr>
      <w:tr w:rsidR="003C19F0" w:rsidRPr="003C19F0" w:rsidTr="003C19F0">
        <w:tc>
          <w:tcPr>
            <w:tcW w:w="6569" w:type="dxa"/>
            <w:gridSpan w:val="2"/>
            <w:tcBorders>
              <w:top w:val="single" w:sz="4" w:space="0" w:color="000000"/>
              <w:left w:val="single" w:sz="4" w:space="0" w:color="000000"/>
              <w:bottom w:val="single" w:sz="4" w:space="0" w:color="000000"/>
              <w:right w:val="single" w:sz="4" w:space="0" w:color="000000"/>
            </w:tcBorders>
            <w:hideMark/>
          </w:tcPr>
          <w:p w:rsidR="003C19F0" w:rsidRPr="003C19F0" w:rsidRDefault="003C19F0" w:rsidP="003C19F0">
            <w:pPr>
              <w:rPr>
                <w:rFonts w:eastAsia="Calibri"/>
                <w:sz w:val="28"/>
                <w:szCs w:val="28"/>
                <w:lang w:val="ru-RU"/>
              </w:rPr>
            </w:pPr>
            <w:r w:rsidRPr="003C19F0">
              <w:rPr>
                <w:rFonts w:eastAsia="Calibri"/>
                <w:sz w:val="28"/>
                <w:szCs w:val="28"/>
                <w:lang w:val="ru-RU"/>
              </w:rPr>
              <w:t>ИТОГО:</w:t>
            </w:r>
          </w:p>
        </w:tc>
        <w:tc>
          <w:tcPr>
            <w:tcW w:w="3285" w:type="dxa"/>
            <w:tcBorders>
              <w:top w:val="single" w:sz="4" w:space="0" w:color="000000"/>
              <w:left w:val="single" w:sz="4" w:space="0" w:color="000000"/>
              <w:bottom w:val="single" w:sz="4" w:space="0" w:color="000000"/>
              <w:right w:val="single" w:sz="4" w:space="0" w:color="000000"/>
            </w:tcBorders>
            <w:vAlign w:val="bottom"/>
            <w:hideMark/>
          </w:tcPr>
          <w:p w:rsidR="003C19F0" w:rsidRPr="003C19F0" w:rsidRDefault="003C19F0" w:rsidP="003C19F0">
            <w:pPr>
              <w:jc w:val="right"/>
              <w:rPr>
                <w:rFonts w:eastAsia="Calibri"/>
                <w:sz w:val="28"/>
                <w:szCs w:val="28"/>
                <w:lang w:val="ru-RU"/>
              </w:rPr>
            </w:pPr>
            <w:r w:rsidRPr="003C19F0">
              <w:rPr>
                <w:rFonts w:eastAsia="Calibri"/>
                <w:sz w:val="28"/>
                <w:szCs w:val="28"/>
                <w:lang w:val="ru-RU"/>
              </w:rPr>
              <w:t>10,580</w:t>
            </w:r>
          </w:p>
        </w:tc>
      </w:tr>
    </w:tbl>
    <w:p w:rsidR="003C19F0" w:rsidRPr="003C19F0" w:rsidRDefault="003C19F0" w:rsidP="003C19F0">
      <w:pPr>
        <w:ind w:firstLine="567"/>
        <w:jc w:val="both"/>
        <w:rPr>
          <w:rFonts w:eastAsia="Calibri"/>
          <w:sz w:val="28"/>
          <w:szCs w:val="28"/>
          <w:lang w:val="ru-RU"/>
        </w:rPr>
      </w:pPr>
    </w:p>
    <w:p w:rsidR="003C19F0" w:rsidRPr="003C19F0" w:rsidRDefault="003C19F0" w:rsidP="003C19F0">
      <w:pPr>
        <w:ind w:firstLine="567"/>
        <w:jc w:val="both"/>
        <w:rPr>
          <w:rFonts w:eastAsia="Calibri"/>
          <w:sz w:val="28"/>
          <w:szCs w:val="28"/>
          <w:lang w:val="ru-RU"/>
        </w:rPr>
      </w:pPr>
    </w:p>
    <w:p w:rsidR="003C19F0" w:rsidRPr="003C19F0" w:rsidRDefault="003C19F0" w:rsidP="003C19F0">
      <w:pPr>
        <w:ind w:firstLine="567"/>
        <w:jc w:val="both"/>
        <w:rPr>
          <w:rFonts w:eastAsia="Calibri"/>
          <w:sz w:val="27"/>
          <w:szCs w:val="22"/>
          <w:lang w:val="ru-RU"/>
        </w:rPr>
      </w:pPr>
    </w:p>
    <w:p w:rsidR="003C19F0" w:rsidRPr="003C19F0" w:rsidRDefault="003C19F0" w:rsidP="003C19F0">
      <w:pPr>
        <w:ind w:firstLine="567"/>
        <w:jc w:val="both"/>
        <w:rPr>
          <w:rFonts w:eastAsia="Calibri"/>
          <w:sz w:val="27"/>
          <w:szCs w:val="22"/>
          <w:lang w:val="ru-RU"/>
        </w:rPr>
      </w:pPr>
    </w:p>
    <w:p w:rsidR="003C19F0" w:rsidRPr="003C19F0" w:rsidRDefault="003C19F0" w:rsidP="003C19F0">
      <w:pPr>
        <w:ind w:firstLine="567"/>
        <w:jc w:val="both"/>
        <w:rPr>
          <w:rFonts w:eastAsia="Calibri"/>
          <w:sz w:val="27"/>
          <w:szCs w:val="22"/>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tbl>
      <w:tblPr>
        <w:tblW w:w="10197" w:type="dxa"/>
        <w:tblInd w:w="-601" w:type="dxa"/>
        <w:tblLayout w:type="fixed"/>
        <w:tblLook w:val="04A0" w:firstRow="1" w:lastRow="0" w:firstColumn="1" w:lastColumn="0" w:noHBand="0" w:noVBand="1"/>
      </w:tblPr>
      <w:tblGrid>
        <w:gridCol w:w="851"/>
        <w:gridCol w:w="2126"/>
        <w:gridCol w:w="4819"/>
        <w:gridCol w:w="1280"/>
        <w:gridCol w:w="1121"/>
      </w:tblGrid>
      <w:tr w:rsidR="003C19F0" w:rsidRPr="003C19F0" w:rsidTr="003C19F0">
        <w:trPr>
          <w:trHeight w:val="300"/>
        </w:trPr>
        <w:tc>
          <w:tcPr>
            <w:tcW w:w="10197" w:type="dxa"/>
            <w:gridSpan w:val="5"/>
            <w:tcBorders>
              <w:top w:val="nil"/>
              <w:left w:val="nil"/>
              <w:bottom w:val="nil"/>
              <w:right w:val="nil"/>
            </w:tcBorders>
            <w:shd w:val="clear" w:color="auto" w:fill="auto"/>
            <w:noWrap/>
            <w:vAlign w:val="bottom"/>
            <w:hideMark/>
          </w:tcPr>
          <w:p w:rsidR="003C19F0" w:rsidRPr="003C19F0" w:rsidRDefault="003C19F0" w:rsidP="003C19F0">
            <w:pPr>
              <w:jc w:val="center"/>
              <w:rPr>
                <w:sz w:val="20"/>
                <w:szCs w:val="20"/>
                <w:lang w:val="ru-RU" w:eastAsia="ru-RU"/>
              </w:rPr>
            </w:pPr>
            <w:r w:rsidRPr="003C19F0">
              <w:rPr>
                <w:sz w:val="20"/>
                <w:szCs w:val="20"/>
                <w:lang w:val="ru-RU" w:eastAsia="ru-RU"/>
              </w:rPr>
              <w:t xml:space="preserve">                                                                                                       Приложение №10</w:t>
            </w:r>
          </w:p>
        </w:tc>
      </w:tr>
      <w:tr w:rsidR="003C19F0" w:rsidRPr="003C19F0" w:rsidTr="003C19F0">
        <w:trPr>
          <w:trHeight w:val="1320"/>
        </w:trPr>
        <w:tc>
          <w:tcPr>
            <w:tcW w:w="851" w:type="dxa"/>
            <w:tcBorders>
              <w:top w:val="nil"/>
              <w:left w:val="nil"/>
              <w:bottom w:val="nil"/>
              <w:right w:val="nil"/>
            </w:tcBorders>
            <w:shd w:val="clear" w:color="auto" w:fill="auto"/>
            <w:vAlign w:val="bottom"/>
            <w:hideMark/>
          </w:tcPr>
          <w:p w:rsidR="003C19F0" w:rsidRPr="003C19F0" w:rsidRDefault="003C19F0" w:rsidP="003C19F0">
            <w:pPr>
              <w:rPr>
                <w:lang w:val="ru-RU" w:eastAsia="ru-RU"/>
              </w:rPr>
            </w:pPr>
          </w:p>
        </w:tc>
        <w:tc>
          <w:tcPr>
            <w:tcW w:w="2126" w:type="dxa"/>
            <w:tcBorders>
              <w:top w:val="nil"/>
              <w:left w:val="nil"/>
              <w:bottom w:val="nil"/>
              <w:right w:val="nil"/>
            </w:tcBorders>
            <w:shd w:val="clear" w:color="auto" w:fill="auto"/>
            <w:vAlign w:val="bottom"/>
            <w:hideMark/>
          </w:tcPr>
          <w:p w:rsidR="003C19F0" w:rsidRPr="003C19F0" w:rsidRDefault="003C19F0" w:rsidP="003C19F0">
            <w:pPr>
              <w:rPr>
                <w:lang w:val="ru-RU" w:eastAsia="ru-RU"/>
              </w:rPr>
            </w:pPr>
          </w:p>
        </w:tc>
        <w:tc>
          <w:tcPr>
            <w:tcW w:w="7220" w:type="dxa"/>
            <w:gridSpan w:val="3"/>
            <w:tcBorders>
              <w:top w:val="nil"/>
              <w:left w:val="nil"/>
              <w:bottom w:val="nil"/>
              <w:right w:val="nil"/>
            </w:tcBorders>
            <w:shd w:val="clear" w:color="auto" w:fill="auto"/>
            <w:hideMark/>
          </w:tcPr>
          <w:p w:rsidR="003C19F0" w:rsidRPr="003C19F0" w:rsidRDefault="003C19F0" w:rsidP="00994570">
            <w:pPr>
              <w:ind w:left="2160"/>
              <w:rPr>
                <w:sz w:val="20"/>
                <w:szCs w:val="20"/>
                <w:lang w:val="ru-RU" w:eastAsia="ru-RU"/>
              </w:rPr>
            </w:pPr>
            <w:r w:rsidRPr="003C19F0">
              <w:rPr>
                <w:sz w:val="20"/>
                <w:szCs w:val="20"/>
                <w:lang w:val="ru-RU" w:eastAsia="ru-RU"/>
              </w:rPr>
              <w:t>к  решению Юрьевской сельской Думы</w:t>
            </w:r>
            <w:r w:rsidR="00994570">
              <w:rPr>
                <w:sz w:val="20"/>
                <w:szCs w:val="20"/>
                <w:lang w:val="ru-RU" w:eastAsia="ru-RU"/>
              </w:rPr>
              <w:t xml:space="preserve"> от 20.02.2023 г</w:t>
            </w:r>
            <w:r w:rsidRPr="003C19F0">
              <w:rPr>
                <w:sz w:val="20"/>
                <w:szCs w:val="20"/>
                <w:lang w:val="ru-RU" w:eastAsia="ru-RU"/>
              </w:rPr>
              <w:t xml:space="preserve"> "О </w:t>
            </w:r>
            <w:r w:rsidR="00994570">
              <w:rPr>
                <w:sz w:val="20"/>
                <w:szCs w:val="20"/>
                <w:lang w:val="ru-RU" w:eastAsia="ru-RU"/>
              </w:rPr>
              <w:t xml:space="preserve"> </w:t>
            </w:r>
            <w:r w:rsidRPr="003C19F0">
              <w:rPr>
                <w:sz w:val="20"/>
                <w:szCs w:val="20"/>
                <w:lang w:val="ru-RU" w:eastAsia="ru-RU"/>
              </w:rPr>
              <w:t xml:space="preserve">бюджете Юрьевского  сельского поселения на 2023 год  и на плановый период  2024 и 2025 годов"                                                                                                                                                                                                           </w:t>
            </w:r>
          </w:p>
        </w:tc>
      </w:tr>
      <w:tr w:rsidR="003C19F0" w:rsidRPr="003C19F0" w:rsidTr="003C19F0">
        <w:trPr>
          <w:trHeight w:val="375"/>
        </w:trPr>
        <w:tc>
          <w:tcPr>
            <w:tcW w:w="10197" w:type="dxa"/>
            <w:gridSpan w:val="5"/>
            <w:tcBorders>
              <w:top w:val="nil"/>
              <w:left w:val="nil"/>
              <w:bottom w:val="nil"/>
              <w:right w:val="nil"/>
            </w:tcBorders>
            <w:shd w:val="clear" w:color="000000" w:fill="auto"/>
            <w:vAlign w:val="center"/>
            <w:hideMark/>
          </w:tcPr>
          <w:p w:rsidR="003C19F0" w:rsidRPr="003C19F0" w:rsidRDefault="003C19F0" w:rsidP="003C19F0">
            <w:pPr>
              <w:jc w:val="center"/>
              <w:rPr>
                <w:b/>
                <w:bCs/>
                <w:sz w:val="28"/>
                <w:szCs w:val="28"/>
                <w:lang w:val="ru-RU" w:eastAsia="ru-RU"/>
              </w:rPr>
            </w:pPr>
            <w:r w:rsidRPr="003C19F0">
              <w:rPr>
                <w:b/>
                <w:bCs/>
                <w:sz w:val="28"/>
                <w:szCs w:val="28"/>
                <w:lang w:val="ru-RU" w:eastAsia="ru-RU"/>
              </w:rPr>
              <w:t>Объем</w:t>
            </w:r>
          </w:p>
        </w:tc>
      </w:tr>
      <w:tr w:rsidR="003C19F0" w:rsidRPr="003C19F0" w:rsidTr="003C19F0">
        <w:trPr>
          <w:trHeight w:val="1849"/>
        </w:trPr>
        <w:tc>
          <w:tcPr>
            <w:tcW w:w="10197" w:type="dxa"/>
            <w:gridSpan w:val="5"/>
            <w:tcBorders>
              <w:top w:val="nil"/>
              <w:left w:val="nil"/>
              <w:bottom w:val="single" w:sz="4" w:space="0" w:color="auto"/>
              <w:right w:val="nil"/>
            </w:tcBorders>
            <w:shd w:val="clear" w:color="000000" w:fill="auto"/>
            <w:vAlign w:val="center"/>
            <w:hideMark/>
          </w:tcPr>
          <w:p w:rsidR="003C19F0" w:rsidRPr="003C19F0" w:rsidRDefault="003C19F0" w:rsidP="003C19F0">
            <w:pPr>
              <w:jc w:val="center"/>
              <w:rPr>
                <w:b/>
                <w:bCs/>
                <w:sz w:val="28"/>
                <w:szCs w:val="28"/>
                <w:lang w:val="ru-RU" w:eastAsia="ru-RU"/>
              </w:rPr>
            </w:pPr>
            <w:r w:rsidRPr="003C19F0">
              <w:rPr>
                <w:b/>
                <w:bCs/>
                <w:sz w:val="28"/>
                <w:szCs w:val="28"/>
                <w:lang w:val="ru-RU" w:eastAsia="ru-RU"/>
              </w:rPr>
              <w:t xml:space="preserve"> поступления доходов бюджета </w:t>
            </w:r>
            <w:proofErr w:type="spellStart"/>
            <w:r w:rsidRPr="003C19F0">
              <w:rPr>
                <w:b/>
                <w:bCs/>
                <w:sz w:val="28"/>
                <w:szCs w:val="28"/>
                <w:lang w:val="ru-RU" w:eastAsia="ru-RU"/>
              </w:rPr>
              <w:t>Юрьеского</w:t>
            </w:r>
            <w:proofErr w:type="spellEnd"/>
            <w:r w:rsidRPr="003C19F0">
              <w:rPr>
                <w:b/>
                <w:bCs/>
                <w:sz w:val="28"/>
                <w:szCs w:val="28"/>
                <w:lang w:val="ru-RU" w:eastAsia="ru-RU"/>
              </w:rPr>
              <w:t xml:space="preserve"> сельского поселения Котельничского района Кировской области по налоговым, неналоговым доходам и по безвозмездным  поступлениям  по подстатьям классификации доходов бюджета на плановый период                                           2024-2025 годы</w:t>
            </w:r>
          </w:p>
        </w:tc>
      </w:tr>
      <w:tr w:rsidR="003C19F0" w:rsidRPr="003C19F0" w:rsidTr="003C19F0">
        <w:trPr>
          <w:trHeight w:val="85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jc w:val="center"/>
              <w:rPr>
                <w:b/>
                <w:bCs/>
                <w:color w:val="000000"/>
                <w:lang w:val="ru-RU" w:eastAsia="ru-RU"/>
              </w:rPr>
            </w:pPr>
            <w:r w:rsidRPr="003C19F0">
              <w:rPr>
                <w:b/>
                <w:bCs/>
                <w:color w:val="000000"/>
                <w:lang w:val="ru-RU" w:eastAsia="ru-RU"/>
              </w:rPr>
              <w:t xml:space="preserve">Код бюджетной классификации </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Наименование</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Сумма на 2024 год (</w:t>
            </w:r>
            <w:proofErr w:type="spellStart"/>
            <w:r w:rsidRPr="003C19F0">
              <w:rPr>
                <w:b/>
                <w:bCs/>
                <w:color w:val="000000"/>
                <w:sz w:val="22"/>
                <w:szCs w:val="22"/>
                <w:lang w:val="ru-RU" w:eastAsia="ru-RU"/>
              </w:rPr>
              <w:t>тыс</w:t>
            </w:r>
            <w:proofErr w:type="gramStart"/>
            <w:r w:rsidRPr="003C19F0">
              <w:rPr>
                <w:b/>
                <w:bCs/>
                <w:color w:val="000000"/>
                <w:sz w:val="22"/>
                <w:szCs w:val="22"/>
                <w:lang w:val="ru-RU" w:eastAsia="ru-RU"/>
              </w:rPr>
              <w:t>.р</w:t>
            </w:r>
            <w:proofErr w:type="gramEnd"/>
            <w:r w:rsidRPr="003C19F0">
              <w:rPr>
                <w:b/>
                <w:bCs/>
                <w:color w:val="000000"/>
                <w:sz w:val="22"/>
                <w:szCs w:val="22"/>
                <w:lang w:val="ru-RU" w:eastAsia="ru-RU"/>
              </w:rPr>
              <w:t>уб</w:t>
            </w:r>
            <w:proofErr w:type="spellEnd"/>
            <w:r w:rsidRPr="003C19F0">
              <w:rPr>
                <w:b/>
                <w:bCs/>
                <w:color w:val="000000"/>
                <w:sz w:val="22"/>
                <w:szCs w:val="22"/>
                <w:lang w:val="ru-RU" w:eastAsia="ru-RU"/>
              </w:rPr>
              <w:t>.)</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Сумма на 2025 год (</w:t>
            </w:r>
            <w:proofErr w:type="spellStart"/>
            <w:r w:rsidRPr="003C19F0">
              <w:rPr>
                <w:b/>
                <w:bCs/>
                <w:color w:val="000000"/>
                <w:sz w:val="22"/>
                <w:szCs w:val="22"/>
                <w:lang w:val="ru-RU" w:eastAsia="ru-RU"/>
              </w:rPr>
              <w:t>тыс</w:t>
            </w:r>
            <w:proofErr w:type="gramStart"/>
            <w:r w:rsidRPr="003C19F0">
              <w:rPr>
                <w:b/>
                <w:bCs/>
                <w:color w:val="000000"/>
                <w:sz w:val="22"/>
                <w:szCs w:val="22"/>
                <w:lang w:val="ru-RU" w:eastAsia="ru-RU"/>
              </w:rPr>
              <w:t>.р</w:t>
            </w:r>
            <w:proofErr w:type="gramEnd"/>
            <w:r w:rsidRPr="003C19F0">
              <w:rPr>
                <w:b/>
                <w:bCs/>
                <w:color w:val="000000"/>
                <w:sz w:val="22"/>
                <w:szCs w:val="22"/>
                <w:lang w:val="ru-RU" w:eastAsia="ru-RU"/>
              </w:rPr>
              <w:t>уб</w:t>
            </w:r>
            <w:proofErr w:type="spellEnd"/>
            <w:r w:rsidRPr="003C19F0">
              <w:rPr>
                <w:b/>
                <w:bCs/>
                <w:color w:val="000000"/>
                <w:sz w:val="22"/>
                <w:szCs w:val="22"/>
                <w:lang w:val="ru-RU" w:eastAsia="ru-RU"/>
              </w:rPr>
              <w:t>.)</w:t>
            </w:r>
          </w:p>
        </w:tc>
      </w:tr>
      <w:tr w:rsidR="003C19F0" w:rsidRPr="003C19F0" w:rsidTr="003C19F0">
        <w:trPr>
          <w:trHeight w:val="315"/>
        </w:trPr>
        <w:tc>
          <w:tcPr>
            <w:tcW w:w="851" w:type="dxa"/>
            <w:tcBorders>
              <w:top w:val="nil"/>
              <w:left w:val="single" w:sz="4" w:space="0" w:color="auto"/>
              <w:bottom w:val="single" w:sz="4" w:space="0" w:color="auto"/>
              <w:right w:val="single" w:sz="4" w:space="0" w:color="auto"/>
            </w:tcBorders>
            <w:shd w:val="clear" w:color="000000" w:fill="FFFF00"/>
            <w:hideMark/>
          </w:tcPr>
          <w:p w:rsidR="003C19F0" w:rsidRPr="003C19F0" w:rsidRDefault="003C19F0" w:rsidP="003C19F0">
            <w:pPr>
              <w:jc w:val="right"/>
              <w:rPr>
                <w:b/>
                <w:bCs/>
                <w:i/>
                <w:iCs/>
                <w:lang w:val="ru-RU" w:eastAsia="ru-RU"/>
              </w:rPr>
            </w:pPr>
            <w:r w:rsidRPr="003C19F0">
              <w:rPr>
                <w:b/>
                <w:bCs/>
                <w:i/>
                <w:iCs/>
                <w:lang w:val="ru-RU" w:eastAsia="ru-RU"/>
              </w:rPr>
              <w:t>000</w:t>
            </w:r>
          </w:p>
        </w:tc>
        <w:tc>
          <w:tcPr>
            <w:tcW w:w="2126" w:type="dxa"/>
            <w:tcBorders>
              <w:top w:val="nil"/>
              <w:left w:val="nil"/>
              <w:bottom w:val="single" w:sz="4" w:space="0" w:color="auto"/>
              <w:right w:val="single" w:sz="4" w:space="0" w:color="auto"/>
            </w:tcBorders>
            <w:shd w:val="clear" w:color="000000" w:fill="FFFF00"/>
            <w:hideMark/>
          </w:tcPr>
          <w:p w:rsidR="003C19F0" w:rsidRPr="003C19F0" w:rsidRDefault="003C19F0" w:rsidP="003C19F0">
            <w:pPr>
              <w:rPr>
                <w:b/>
                <w:bCs/>
                <w:i/>
                <w:iCs/>
                <w:color w:val="000000"/>
                <w:lang w:val="ru-RU" w:eastAsia="ru-RU"/>
              </w:rPr>
            </w:pPr>
            <w:r w:rsidRPr="003C19F0">
              <w:rPr>
                <w:b/>
                <w:bCs/>
                <w:i/>
                <w:iCs/>
                <w:color w:val="000000"/>
                <w:lang w:val="ru-RU" w:eastAsia="ru-RU"/>
              </w:rPr>
              <w:t>1 00 00000 00 0000 000</w:t>
            </w:r>
          </w:p>
        </w:tc>
        <w:tc>
          <w:tcPr>
            <w:tcW w:w="4819" w:type="dxa"/>
            <w:tcBorders>
              <w:top w:val="nil"/>
              <w:left w:val="nil"/>
              <w:bottom w:val="single" w:sz="4" w:space="0" w:color="auto"/>
              <w:right w:val="single" w:sz="4" w:space="0" w:color="auto"/>
            </w:tcBorders>
            <w:shd w:val="clear" w:color="000000" w:fill="FFFF00"/>
            <w:hideMark/>
          </w:tcPr>
          <w:p w:rsidR="003C19F0" w:rsidRPr="003C19F0" w:rsidRDefault="003C19F0" w:rsidP="003C19F0">
            <w:pPr>
              <w:rPr>
                <w:b/>
                <w:bCs/>
                <w:i/>
                <w:iCs/>
                <w:color w:val="000000"/>
                <w:lang w:val="ru-RU" w:eastAsia="ru-RU"/>
              </w:rPr>
            </w:pPr>
            <w:r w:rsidRPr="003C19F0">
              <w:rPr>
                <w:b/>
                <w:bCs/>
                <w:i/>
                <w:iCs/>
                <w:color w:val="000000"/>
                <w:lang w:val="ru-RU" w:eastAsia="ru-RU"/>
              </w:rPr>
              <w:t>НАЛОГОВЫЕ И НЕНАЛОГОВЫЕ ДОХОДЫ</w:t>
            </w:r>
          </w:p>
        </w:tc>
        <w:tc>
          <w:tcPr>
            <w:tcW w:w="1280" w:type="dxa"/>
            <w:tcBorders>
              <w:top w:val="nil"/>
              <w:left w:val="nil"/>
              <w:bottom w:val="single" w:sz="4" w:space="0" w:color="auto"/>
              <w:right w:val="single" w:sz="4" w:space="0" w:color="auto"/>
            </w:tcBorders>
            <w:shd w:val="clear" w:color="000000" w:fill="FFFF00"/>
            <w:hideMark/>
          </w:tcPr>
          <w:p w:rsidR="003C19F0" w:rsidRPr="003C19F0" w:rsidRDefault="003C19F0" w:rsidP="003C19F0">
            <w:pPr>
              <w:jc w:val="center"/>
              <w:rPr>
                <w:b/>
                <w:bCs/>
                <w:i/>
                <w:iCs/>
                <w:color w:val="FF0000"/>
                <w:lang w:val="ru-RU" w:eastAsia="ru-RU"/>
              </w:rPr>
            </w:pPr>
            <w:r w:rsidRPr="003C19F0">
              <w:rPr>
                <w:b/>
                <w:bCs/>
                <w:i/>
                <w:iCs/>
                <w:color w:val="FF0000"/>
                <w:lang w:val="ru-RU" w:eastAsia="ru-RU"/>
              </w:rPr>
              <w:t>733,426</w:t>
            </w:r>
          </w:p>
        </w:tc>
        <w:tc>
          <w:tcPr>
            <w:tcW w:w="1121" w:type="dxa"/>
            <w:tcBorders>
              <w:top w:val="nil"/>
              <w:left w:val="nil"/>
              <w:bottom w:val="single" w:sz="4" w:space="0" w:color="auto"/>
              <w:right w:val="single" w:sz="4" w:space="0" w:color="auto"/>
            </w:tcBorders>
            <w:shd w:val="clear" w:color="000000" w:fill="FFFF00"/>
            <w:hideMark/>
          </w:tcPr>
          <w:p w:rsidR="003C19F0" w:rsidRPr="003C19F0" w:rsidRDefault="003C19F0" w:rsidP="003C19F0">
            <w:pPr>
              <w:jc w:val="center"/>
              <w:rPr>
                <w:b/>
                <w:bCs/>
                <w:i/>
                <w:iCs/>
                <w:color w:val="FF0000"/>
                <w:lang w:val="ru-RU" w:eastAsia="ru-RU"/>
              </w:rPr>
            </w:pPr>
            <w:r w:rsidRPr="003C19F0">
              <w:rPr>
                <w:b/>
                <w:bCs/>
                <w:i/>
                <w:iCs/>
                <w:color w:val="FF0000"/>
                <w:lang w:val="ru-RU" w:eastAsia="ru-RU"/>
              </w:rPr>
              <w:t>756,597</w:t>
            </w:r>
          </w:p>
        </w:tc>
      </w:tr>
      <w:tr w:rsidR="003C19F0" w:rsidRPr="003C19F0" w:rsidTr="003C19F0">
        <w:trPr>
          <w:trHeight w:val="31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1 01 00000 00 0000 000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НАЛОГИ НА ПРИБЫЛЬ, ДОХОДЫ</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119,890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125,980</w:t>
            </w:r>
          </w:p>
        </w:tc>
      </w:tr>
      <w:tr w:rsidR="003C19F0" w:rsidRPr="003C19F0" w:rsidTr="003C19F0">
        <w:trPr>
          <w:trHeight w:val="31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1 01 02000 01 0000 110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Налог на доходы физических лиц</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119,890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125,980</w:t>
            </w:r>
          </w:p>
        </w:tc>
      </w:tr>
      <w:tr w:rsidR="003C19F0" w:rsidRPr="003C19F0" w:rsidTr="003C19F0">
        <w:trPr>
          <w:trHeight w:val="1890"/>
        </w:trPr>
        <w:tc>
          <w:tcPr>
            <w:tcW w:w="85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color w:val="000000"/>
                <w:lang w:val="ru-RU" w:eastAsia="ru-RU"/>
              </w:rPr>
            </w:pPr>
            <w:r w:rsidRPr="003C19F0">
              <w:rPr>
                <w:color w:val="000000"/>
                <w:lang w:val="ru-RU" w:eastAsia="ru-RU"/>
              </w:rPr>
              <w:t>182</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1 01 02010 01 0000 110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119,490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125,580</w:t>
            </w:r>
          </w:p>
        </w:tc>
      </w:tr>
      <w:tr w:rsidR="003C19F0" w:rsidRPr="003C19F0" w:rsidTr="003C19F0">
        <w:trPr>
          <w:trHeight w:val="15"/>
        </w:trPr>
        <w:tc>
          <w:tcPr>
            <w:tcW w:w="85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color w:val="000000"/>
                <w:lang w:val="ru-RU" w:eastAsia="ru-RU"/>
              </w:rPr>
            </w:pPr>
            <w:r w:rsidRPr="003C19F0">
              <w:rPr>
                <w:color w:val="000000"/>
                <w:lang w:val="ru-RU" w:eastAsia="ru-RU"/>
              </w:rPr>
              <w:t>182</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1 01 02020 01 0000 110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0,000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0,000</w:t>
            </w:r>
          </w:p>
        </w:tc>
      </w:tr>
      <w:tr w:rsidR="003C19F0" w:rsidRPr="003C19F0" w:rsidTr="003C19F0">
        <w:trPr>
          <w:trHeight w:val="1305"/>
        </w:trPr>
        <w:tc>
          <w:tcPr>
            <w:tcW w:w="85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lang w:val="ru-RU" w:eastAsia="ru-RU"/>
              </w:rPr>
            </w:pPr>
            <w:r w:rsidRPr="003C19F0">
              <w:rPr>
                <w:lang w:val="ru-RU" w:eastAsia="ru-RU"/>
              </w:rPr>
              <w:t>182</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1 01 02030 01 0000 110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0,400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0,400</w:t>
            </w:r>
          </w:p>
        </w:tc>
      </w:tr>
      <w:tr w:rsidR="003C19F0" w:rsidRPr="003C19F0" w:rsidTr="003C19F0">
        <w:trPr>
          <w:trHeight w:val="94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1 03 00000 00 0000 000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НАЛОГИ НА ТОВАРЫ (РАБОТЫ, УСЛУГИ), РЕАЛИЗУЕМЫЕ НА ТЕРРИТОРИИ РОССИЙСКОЙ ФЕДЕРАЦИИ</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296,846</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313,307</w:t>
            </w:r>
          </w:p>
        </w:tc>
      </w:tr>
      <w:tr w:rsidR="003C19F0" w:rsidRPr="003C19F0" w:rsidTr="003C19F0">
        <w:trPr>
          <w:trHeight w:val="94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lastRenderedPageBreak/>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1 03 02000 01 0000 110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Акцизы по подакцизным товарам (продукции), производимым на территории Российской Федерации</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296,846</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313,307</w:t>
            </w:r>
          </w:p>
        </w:tc>
      </w:tr>
      <w:tr w:rsidR="003C19F0" w:rsidRPr="003C19F0" w:rsidTr="003C19F0">
        <w:trPr>
          <w:trHeight w:val="1890"/>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1 03 02230 01 0000 110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141,620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149,840</w:t>
            </w:r>
          </w:p>
        </w:tc>
      </w:tr>
      <w:tr w:rsidR="003C19F0" w:rsidRPr="003C19F0" w:rsidTr="003C19F0">
        <w:trPr>
          <w:trHeight w:val="3150"/>
        </w:trPr>
        <w:tc>
          <w:tcPr>
            <w:tcW w:w="85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lang w:val="ru-RU" w:eastAsia="ru-RU"/>
              </w:rPr>
            </w:pPr>
            <w:r w:rsidRPr="003C19F0">
              <w:rPr>
                <w:lang w:val="ru-RU" w:eastAsia="ru-RU"/>
              </w:rPr>
              <w:t>182</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1 03 02231 01 0000 110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141,620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149,840</w:t>
            </w:r>
          </w:p>
        </w:tc>
      </w:tr>
      <w:tr w:rsidR="003C19F0" w:rsidRPr="003C19F0" w:rsidTr="003C19F0">
        <w:trPr>
          <w:trHeight w:val="220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182</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1 03 02240 01 0000 110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0,968</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0,998</w:t>
            </w:r>
          </w:p>
        </w:tc>
      </w:tr>
      <w:tr w:rsidR="003C19F0" w:rsidRPr="003C19F0" w:rsidTr="003C19F0">
        <w:trPr>
          <w:trHeight w:val="3465"/>
        </w:trPr>
        <w:tc>
          <w:tcPr>
            <w:tcW w:w="85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lang w:val="ru-RU" w:eastAsia="ru-RU"/>
              </w:rPr>
            </w:pPr>
            <w:r w:rsidRPr="003C19F0">
              <w:rPr>
                <w:lang w:val="ru-RU" w:eastAsia="ru-RU"/>
              </w:rPr>
              <w:t>182</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1 03 02241 01 0000 110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0,968</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0,998</w:t>
            </w:r>
          </w:p>
        </w:tc>
      </w:tr>
      <w:tr w:rsidR="003C19F0" w:rsidRPr="003C19F0" w:rsidTr="003C19F0">
        <w:trPr>
          <w:trHeight w:val="1890"/>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182</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1 03 02250 01 0000 110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172,805</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180,921</w:t>
            </w:r>
          </w:p>
        </w:tc>
      </w:tr>
      <w:tr w:rsidR="003C19F0" w:rsidRPr="003C19F0" w:rsidTr="003C19F0">
        <w:trPr>
          <w:trHeight w:val="3150"/>
        </w:trPr>
        <w:tc>
          <w:tcPr>
            <w:tcW w:w="85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lang w:val="ru-RU" w:eastAsia="ru-RU"/>
              </w:rPr>
            </w:pPr>
            <w:r w:rsidRPr="003C19F0">
              <w:rPr>
                <w:lang w:val="ru-RU" w:eastAsia="ru-RU"/>
              </w:rPr>
              <w:lastRenderedPageBreak/>
              <w:t>182</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1 03 02251 01 0000 110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172,805</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180,921</w:t>
            </w:r>
          </w:p>
        </w:tc>
      </w:tr>
      <w:tr w:rsidR="003C19F0" w:rsidRPr="003C19F0" w:rsidTr="003C19F0">
        <w:trPr>
          <w:trHeight w:val="1890"/>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182</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1 03 02260 01 0000 110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-18,547</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-18,452</w:t>
            </w:r>
          </w:p>
        </w:tc>
      </w:tr>
      <w:tr w:rsidR="003C19F0" w:rsidRPr="003C19F0" w:rsidTr="003C19F0">
        <w:trPr>
          <w:trHeight w:val="3150"/>
        </w:trPr>
        <w:tc>
          <w:tcPr>
            <w:tcW w:w="85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lang w:val="ru-RU" w:eastAsia="ru-RU"/>
              </w:rPr>
            </w:pPr>
            <w:r w:rsidRPr="003C19F0">
              <w:rPr>
                <w:lang w:val="ru-RU" w:eastAsia="ru-RU"/>
              </w:rPr>
              <w:t>182</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1 03 02261 01 0000 110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-18,547</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lang w:val="ru-RU" w:eastAsia="ru-RU"/>
              </w:rPr>
            </w:pPr>
            <w:r w:rsidRPr="003C19F0">
              <w:rPr>
                <w:lang w:val="ru-RU" w:eastAsia="ru-RU"/>
              </w:rPr>
              <w:t>-18,452</w:t>
            </w:r>
          </w:p>
        </w:tc>
      </w:tr>
      <w:tr w:rsidR="003C19F0" w:rsidRPr="003C19F0" w:rsidTr="003C19F0">
        <w:trPr>
          <w:trHeight w:val="31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 xml:space="preserve">1 06 00000 00 0000 000 </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НАЛОГИ НА ИМУЩЕСТВО</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184,300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184,300</w:t>
            </w:r>
          </w:p>
        </w:tc>
      </w:tr>
      <w:tr w:rsidR="003C19F0" w:rsidRPr="003C19F0" w:rsidTr="003C19F0">
        <w:trPr>
          <w:trHeight w:val="31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1 06 01000 00 0000 110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Налог на имущество физических лиц</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61,300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61,300</w:t>
            </w:r>
          </w:p>
        </w:tc>
      </w:tr>
      <w:tr w:rsidR="003C19F0" w:rsidRPr="003C19F0" w:rsidTr="003C19F0">
        <w:trPr>
          <w:trHeight w:val="1260"/>
        </w:trPr>
        <w:tc>
          <w:tcPr>
            <w:tcW w:w="85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lang w:val="ru-RU" w:eastAsia="ru-RU"/>
              </w:rPr>
            </w:pPr>
            <w:r w:rsidRPr="003C19F0">
              <w:rPr>
                <w:lang w:val="ru-RU" w:eastAsia="ru-RU"/>
              </w:rPr>
              <w:t>182</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1 06 01030 10 0000 110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61,300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61,300</w:t>
            </w:r>
          </w:p>
        </w:tc>
      </w:tr>
      <w:tr w:rsidR="003C19F0" w:rsidRPr="003C19F0" w:rsidTr="003C19F0">
        <w:trPr>
          <w:trHeight w:val="31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1 06 06000 00 0000 110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Земельный налог</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123,000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123,000</w:t>
            </w:r>
          </w:p>
        </w:tc>
      </w:tr>
      <w:tr w:rsidR="003C19F0" w:rsidRPr="003C19F0" w:rsidTr="003C19F0">
        <w:trPr>
          <w:trHeight w:val="31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1 06 06030 00 0000 110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 xml:space="preserve">Земельный налог с организаций </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67,000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67,000</w:t>
            </w:r>
          </w:p>
        </w:tc>
      </w:tr>
      <w:tr w:rsidR="003C19F0" w:rsidRPr="003C19F0" w:rsidTr="003C19F0">
        <w:trPr>
          <w:trHeight w:val="945"/>
        </w:trPr>
        <w:tc>
          <w:tcPr>
            <w:tcW w:w="85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lang w:val="ru-RU" w:eastAsia="ru-RU"/>
              </w:rPr>
            </w:pPr>
            <w:r w:rsidRPr="003C19F0">
              <w:rPr>
                <w:lang w:val="ru-RU" w:eastAsia="ru-RU"/>
              </w:rPr>
              <w:t>182</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1 06 06033 10 0000 110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Земельный налог с организаций, обладающих земельным участком, расположенным в границах сельских  поселений</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67,000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67,000</w:t>
            </w:r>
          </w:p>
        </w:tc>
      </w:tr>
      <w:tr w:rsidR="003C19F0" w:rsidRPr="003C19F0" w:rsidTr="003C19F0">
        <w:trPr>
          <w:trHeight w:val="31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1 06 06040 00 0000 110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Земельный налог с физических лиц</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56,000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56,000</w:t>
            </w:r>
          </w:p>
        </w:tc>
      </w:tr>
      <w:tr w:rsidR="003C19F0" w:rsidRPr="003C19F0" w:rsidTr="003C19F0">
        <w:trPr>
          <w:trHeight w:val="945"/>
        </w:trPr>
        <w:tc>
          <w:tcPr>
            <w:tcW w:w="851"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right"/>
              <w:rPr>
                <w:lang w:val="ru-RU" w:eastAsia="ru-RU"/>
              </w:rPr>
            </w:pPr>
            <w:r w:rsidRPr="003C19F0">
              <w:rPr>
                <w:lang w:val="ru-RU" w:eastAsia="ru-RU"/>
              </w:rPr>
              <w:t>182</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1 06 06043 10 0000 110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Земельный налог с физических лиц, обладающих земельным участком, расположенным в границах сельских поселений</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56,000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56,000</w:t>
            </w:r>
          </w:p>
        </w:tc>
      </w:tr>
      <w:tr w:rsidR="003C19F0" w:rsidRPr="003C19F0" w:rsidTr="003C19F0">
        <w:trPr>
          <w:trHeight w:val="31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lastRenderedPageBreak/>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1 08 00000 00 0000 000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ГОСУДАРСТВЕННАЯ ПОШЛИНА</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2,500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2,610</w:t>
            </w:r>
          </w:p>
        </w:tc>
      </w:tr>
      <w:tr w:rsidR="003C19F0" w:rsidRPr="003C19F0" w:rsidTr="003C19F0">
        <w:trPr>
          <w:trHeight w:val="1260"/>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1 08 04000 01 0000 110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2,500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2,610</w:t>
            </w:r>
          </w:p>
        </w:tc>
      </w:tr>
      <w:tr w:rsidR="003C19F0" w:rsidRPr="003C19F0" w:rsidTr="003C19F0">
        <w:trPr>
          <w:trHeight w:val="1950"/>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991</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1 08 04020 01 0000 110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2,500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2,610</w:t>
            </w:r>
          </w:p>
        </w:tc>
      </w:tr>
      <w:tr w:rsidR="003C19F0" w:rsidRPr="003C19F0" w:rsidTr="003C19F0">
        <w:trPr>
          <w:trHeight w:val="1260"/>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1 11 00000 00 0000 000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ДОХОДЫ ОТ ИСПОЛЬЗОВАНИЯ ИМУЩЕСТВА, НАХОДЯЩЕГОСЯ В ГОСУДАРСТВЕННОЙ И МУНИЦИПАЛЬНОЙ СОБСТВЕННОСТИ</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79,300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79,300</w:t>
            </w:r>
          </w:p>
        </w:tc>
      </w:tr>
      <w:tr w:rsidR="003C19F0" w:rsidRPr="003C19F0" w:rsidTr="003C19F0">
        <w:trPr>
          <w:trHeight w:val="250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1 11 05000 00 0000 120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0,000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0,000</w:t>
            </w:r>
          </w:p>
        </w:tc>
      </w:tr>
      <w:tr w:rsidR="003C19F0" w:rsidRPr="003C19F0" w:rsidTr="003C19F0">
        <w:trPr>
          <w:trHeight w:val="127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1 11 05070 00 0000 120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Доходы от сдачи в аренду имущества, составляющего государственную (муниципальную) казну (за исключением земельных участков)</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0,000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0,000</w:t>
            </w:r>
          </w:p>
        </w:tc>
      </w:tr>
      <w:tr w:rsidR="003C19F0" w:rsidRPr="003C19F0" w:rsidTr="003C19F0">
        <w:trPr>
          <w:trHeight w:val="100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991</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1 11 05075 10 0000 120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Доходы от сдачи в аренду имущества, составляющего казну сельских поселений (за исключением земельных участков)</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0,000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0,000</w:t>
            </w:r>
          </w:p>
        </w:tc>
      </w:tr>
      <w:tr w:rsidR="003C19F0" w:rsidRPr="003C19F0" w:rsidTr="003C19F0">
        <w:trPr>
          <w:trHeight w:val="2340"/>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1 11 09000 00 0000 120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79,300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79,300</w:t>
            </w:r>
          </w:p>
        </w:tc>
      </w:tr>
      <w:tr w:rsidR="003C19F0" w:rsidRPr="003C19F0" w:rsidTr="003C19F0">
        <w:trPr>
          <w:trHeight w:val="220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1 11 09040 00 0000 120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79,300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79,300</w:t>
            </w:r>
          </w:p>
        </w:tc>
      </w:tr>
      <w:tr w:rsidR="003C19F0" w:rsidRPr="003C19F0" w:rsidTr="003C19F0">
        <w:trPr>
          <w:trHeight w:val="1890"/>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lastRenderedPageBreak/>
              <w:t>991</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1 11 09045 10 0000 120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79,300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79,300</w:t>
            </w:r>
          </w:p>
        </w:tc>
      </w:tr>
      <w:tr w:rsidR="003C19F0" w:rsidRPr="003C19F0" w:rsidTr="003C19F0">
        <w:trPr>
          <w:trHeight w:val="94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1 13 00000 00 0000 000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ДОХОДЫ ОТ ОКАЗАНИЯ ПЛАТНЫХ УСЛУГ (РАБОТ) И КОМПЕНСАЦИИ ЗАТРАТ ГОСУДАРСТВА</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11,390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11,900</w:t>
            </w:r>
          </w:p>
        </w:tc>
      </w:tr>
      <w:tr w:rsidR="003C19F0" w:rsidRPr="003C19F0" w:rsidTr="003C19F0">
        <w:trPr>
          <w:trHeight w:val="31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1 13 01000 00 0000 130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 xml:space="preserve">Доходы от оказания платных услуг (работ) </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11,390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11,900</w:t>
            </w:r>
          </w:p>
        </w:tc>
      </w:tr>
      <w:tr w:rsidR="003C19F0" w:rsidRPr="003C19F0" w:rsidTr="003C19F0">
        <w:trPr>
          <w:trHeight w:val="31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000</w:t>
            </w:r>
          </w:p>
        </w:tc>
        <w:tc>
          <w:tcPr>
            <w:tcW w:w="2126"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r w:rsidRPr="003C19F0">
              <w:rPr>
                <w:lang w:val="ru-RU" w:eastAsia="ru-RU"/>
              </w:rPr>
              <w:t>1 13 01990 00 0000 130</w:t>
            </w:r>
          </w:p>
        </w:tc>
        <w:tc>
          <w:tcPr>
            <w:tcW w:w="4819"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Прочие доходы от оказания платных услуг (работ)</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11,390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11,900</w:t>
            </w:r>
          </w:p>
        </w:tc>
      </w:tr>
      <w:tr w:rsidR="003C19F0" w:rsidRPr="003C19F0" w:rsidTr="003C19F0">
        <w:trPr>
          <w:trHeight w:val="720"/>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991</w:t>
            </w:r>
          </w:p>
        </w:tc>
        <w:tc>
          <w:tcPr>
            <w:tcW w:w="2126" w:type="dxa"/>
            <w:tcBorders>
              <w:top w:val="single" w:sz="4" w:space="0" w:color="auto"/>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1 13 01995 10 0000 130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Прочие доходы от оказания платных услуг (работ) получателями средств бюджетов сельских поселений</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11,390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11,900</w:t>
            </w:r>
          </w:p>
        </w:tc>
      </w:tr>
      <w:tr w:rsidR="003C19F0" w:rsidRPr="003C19F0" w:rsidTr="003C19F0">
        <w:trPr>
          <w:trHeight w:val="390"/>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1 17 00000 00 0000 000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ПРОЧИЕ НЕНАЛОГОВЫЕ ДОХОДЫ</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39,200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39,200</w:t>
            </w:r>
          </w:p>
        </w:tc>
      </w:tr>
      <w:tr w:rsidR="003C19F0" w:rsidRPr="003C19F0" w:rsidTr="003C19F0">
        <w:trPr>
          <w:trHeight w:val="58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1 17 14000 00 0000 150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 xml:space="preserve"> Средства самообложения граждан</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39,200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39,200</w:t>
            </w:r>
          </w:p>
        </w:tc>
      </w:tr>
      <w:tr w:rsidR="003C19F0" w:rsidRPr="003C19F0" w:rsidTr="003C19F0">
        <w:trPr>
          <w:trHeight w:val="660"/>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991</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1 17 14030 10 0000 150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spacing w:after="240"/>
              <w:rPr>
                <w:lang w:val="ru-RU" w:eastAsia="ru-RU"/>
              </w:rPr>
            </w:pPr>
            <w:r w:rsidRPr="003C19F0">
              <w:rPr>
                <w:lang w:val="ru-RU" w:eastAsia="ru-RU"/>
              </w:rPr>
              <w:t xml:space="preserve"> Средства самообложения граждан, зачисляемые в бюджеты сельских  поселений</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39,200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39,200</w:t>
            </w:r>
          </w:p>
        </w:tc>
      </w:tr>
      <w:tr w:rsidR="003C19F0" w:rsidRPr="003C19F0" w:rsidTr="003C19F0">
        <w:trPr>
          <w:trHeight w:val="315"/>
        </w:trPr>
        <w:tc>
          <w:tcPr>
            <w:tcW w:w="851" w:type="dxa"/>
            <w:tcBorders>
              <w:top w:val="nil"/>
              <w:left w:val="single" w:sz="4" w:space="0" w:color="auto"/>
              <w:bottom w:val="single" w:sz="4" w:space="0" w:color="auto"/>
              <w:right w:val="single" w:sz="4" w:space="0" w:color="auto"/>
            </w:tcBorders>
            <w:shd w:val="clear" w:color="000000" w:fill="FFFF00"/>
            <w:hideMark/>
          </w:tcPr>
          <w:p w:rsidR="003C19F0" w:rsidRPr="003C19F0" w:rsidRDefault="003C19F0" w:rsidP="003C19F0">
            <w:pPr>
              <w:jc w:val="right"/>
              <w:rPr>
                <w:i/>
                <w:iCs/>
                <w:lang w:val="ru-RU" w:eastAsia="ru-RU"/>
              </w:rPr>
            </w:pPr>
            <w:r w:rsidRPr="003C19F0">
              <w:rPr>
                <w:i/>
                <w:iCs/>
                <w:lang w:val="ru-RU" w:eastAsia="ru-RU"/>
              </w:rPr>
              <w:t>000</w:t>
            </w:r>
          </w:p>
        </w:tc>
        <w:tc>
          <w:tcPr>
            <w:tcW w:w="2126" w:type="dxa"/>
            <w:tcBorders>
              <w:top w:val="nil"/>
              <w:left w:val="nil"/>
              <w:bottom w:val="single" w:sz="4" w:space="0" w:color="auto"/>
              <w:right w:val="single" w:sz="4" w:space="0" w:color="auto"/>
            </w:tcBorders>
            <w:shd w:val="clear" w:color="000000" w:fill="FFFF00"/>
            <w:hideMark/>
          </w:tcPr>
          <w:p w:rsidR="003C19F0" w:rsidRPr="003C19F0" w:rsidRDefault="003C19F0" w:rsidP="003C19F0">
            <w:pPr>
              <w:rPr>
                <w:b/>
                <w:bCs/>
                <w:i/>
                <w:iCs/>
                <w:color w:val="000000"/>
                <w:lang w:val="ru-RU" w:eastAsia="ru-RU"/>
              </w:rPr>
            </w:pPr>
            <w:r w:rsidRPr="003C19F0">
              <w:rPr>
                <w:b/>
                <w:bCs/>
                <w:i/>
                <w:iCs/>
                <w:color w:val="000000"/>
                <w:lang w:val="ru-RU" w:eastAsia="ru-RU"/>
              </w:rPr>
              <w:t>2 00 00000 00 0000 000</w:t>
            </w:r>
          </w:p>
        </w:tc>
        <w:tc>
          <w:tcPr>
            <w:tcW w:w="4819" w:type="dxa"/>
            <w:tcBorders>
              <w:top w:val="nil"/>
              <w:left w:val="nil"/>
              <w:bottom w:val="single" w:sz="4" w:space="0" w:color="auto"/>
              <w:right w:val="single" w:sz="4" w:space="0" w:color="auto"/>
            </w:tcBorders>
            <w:shd w:val="clear" w:color="000000" w:fill="FFFF00"/>
            <w:hideMark/>
          </w:tcPr>
          <w:p w:rsidR="003C19F0" w:rsidRPr="003C19F0" w:rsidRDefault="003C19F0" w:rsidP="003C19F0">
            <w:pPr>
              <w:rPr>
                <w:b/>
                <w:bCs/>
                <w:i/>
                <w:iCs/>
                <w:color w:val="000000"/>
                <w:lang w:val="ru-RU" w:eastAsia="ru-RU"/>
              </w:rPr>
            </w:pPr>
            <w:r w:rsidRPr="003C19F0">
              <w:rPr>
                <w:b/>
                <w:bCs/>
                <w:i/>
                <w:iCs/>
                <w:color w:val="000000"/>
                <w:lang w:val="ru-RU" w:eastAsia="ru-RU"/>
              </w:rPr>
              <w:t>БЕЗВОЗМЕЗДНЫЕ ПОСТУПЛЕНИЯ</w:t>
            </w:r>
          </w:p>
        </w:tc>
        <w:tc>
          <w:tcPr>
            <w:tcW w:w="1280" w:type="dxa"/>
            <w:tcBorders>
              <w:top w:val="nil"/>
              <w:left w:val="nil"/>
              <w:bottom w:val="single" w:sz="4" w:space="0" w:color="auto"/>
              <w:right w:val="single" w:sz="4" w:space="0" w:color="auto"/>
            </w:tcBorders>
            <w:shd w:val="clear" w:color="000000" w:fill="FFFF00"/>
            <w:hideMark/>
          </w:tcPr>
          <w:p w:rsidR="003C19F0" w:rsidRPr="003C19F0" w:rsidRDefault="003C19F0" w:rsidP="003C19F0">
            <w:pPr>
              <w:jc w:val="center"/>
              <w:rPr>
                <w:b/>
                <w:bCs/>
                <w:i/>
                <w:iCs/>
                <w:color w:val="FF0000"/>
                <w:lang w:val="ru-RU" w:eastAsia="ru-RU"/>
              </w:rPr>
            </w:pPr>
            <w:r w:rsidRPr="003C19F0">
              <w:rPr>
                <w:b/>
                <w:bCs/>
                <w:i/>
                <w:iCs/>
                <w:color w:val="FF0000"/>
                <w:lang w:val="ru-RU" w:eastAsia="ru-RU"/>
              </w:rPr>
              <w:t>4367,983</w:t>
            </w:r>
          </w:p>
        </w:tc>
        <w:tc>
          <w:tcPr>
            <w:tcW w:w="1121" w:type="dxa"/>
            <w:tcBorders>
              <w:top w:val="nil"/>
              <w:left w:val="nil"/>
              <w:bottom w:val="single" w:sz="4" w:space="0" w:color="auto"/>
              <w:right w:val="single" w:sz="4" w:space="0" w:color="auto"/>
            </w:tcBorders>
            <w:shd w:val="clear" w:color="000000" w:fill="FFFF00"/>
            <w:hideMark/>
          </w:tcPr>
          <w:p w:rsidR="003C19F0" w:rsidRPr="003C19F0" w:rsidRDefault="003C19F0" w:rsidP="003C19F0">
            <w:pPr>
              <w:jc w:val="center"/>
              <w:rPr>
                <w:b/>
                <w:bCs/>
                <w:i/>
                <w:iCs/>
                <w:color w:val="FF0000"/>
                <w:lang w:val="ru-RU" w:eastAsia="ru-RU"/>
              </w:rPr>
            </w:pPr>
            <w:r w:rsidRPr="003C19F0">
              <w:rPr>
                <w:b/>
                <w:bCs/>
                <w:i/>
                <w:iCs/>
                <w:color w:val="FF0000"/>
                <w:lang w:val="ru-RU" w:eastAsia="ru-RU"/>
              </w:rPr>
              <w:t>4360,383</w:t>
            </w:r>
          </w:p>
        </w:tc>
      </w:tr>
      <w:tr w:rsidR="003C19F0" w:rsidRPr="003C19F0" w:rsidTr="003C19F0">
        <w:trPr>
          <w:trHeight w:val="94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2 02 00000 00 0000 000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Безвозмездные поступления от других бюджетов бюджетной системы Российской Федерации</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4367,983</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4360,383</w:t>
            </w:r>
          </w:p>
        </w:tc>
      </w:tr>
      <w:tr w:rsidR="003C19F0" w:rsidRPr="003C19F0" w:rsidTr="003C19F0">
        <w:trPr>
          <w:trHeight w:val="630"/>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2 02 10000 00 0000 150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 xml:space="preserve">Дотации бюджетам бюджетной системы Российской Федерации </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631,100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636,000</w:t>
            </w:r>
          </w:p>
        </w:tc>
      </w:tr>
      <w:tr w:rsidR="003C19F0" w:rsidRPr="003C19F0" w:rsidTr="003C19F0">
        <w:trPr>
          <w:trHeight w:val="630"/>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color w:val="000000"/>
                <w:lang w:val="ru-RU" w:eastAsia="ru-RU"/>
              </w:rPr>
            </w:pPr>
            <w:r w:rsidRPr="003C19F0">
              <w:rPr>
                <w:color w:val="000000"/>
                <w:lang w:val="ru-RU" w:eastAsia="ru-RU"/>
              </w:rPr>
              <w:t>2 02 16001 00 0000 150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color w:val="000000"/>
                <w:lang w:val="ru-RU" w:eastAsia="ru-RU"/>
              </w:rPr>
            </w:pPr>
            <w:r w:rsidRPr="003C19F0">
              <w:rPr>
                <w:color w:val="000000"/>
                <w:lang w:val="ru-RU" w:eastAsia="ru-RU"/>
              </w:rPr>
              <w:t>Дотации на выравнивание  бюджетной обеспеченности</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631,100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636,000</w:t>
            </w:r>
          </w:p>
        </w:tc>
      </w:tr>
      <w:tr w:rsidR="003C19F0" w:rsidRPr="003C19F0" w:rsidTr="003C19F0">
        <w:trPr>
          <w:trHeight w:val="94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991</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2 02 16001 10 0000 150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Дотации бюджетам сельских поселений на выравнивание бюджетной обеспеченности из бюджетов муниципальных районов</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631,100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636,000</w:t>
            </w:r>
          </w:p>
        </w:tc>
      </w:tr>
      <w:tr w:rsidR="003C19F0" w:rsidRPr="003C19F0" w:rsidTr="003C19F0">
        <w:trPr>
          <w:trHeight w:val="94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color w:val="000000"/>
                <w:lang w:val="ru-RU" w:eastAsia="ru-RU"/>
              </w:rPr>
            </w:pPr>
            <w:r w:rsidRPr="003C19F0">
              <w:rPr>
                <w:b/>
                <w:bCs/>
                <w:color w:val="000000"/>
                <w:lang w:val="ru-RU" w:eastAsia="ru-RU"/>
              </w:rPr>
              <w:t>2 02 20000 00 0000 150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Субсидии бюджетам бюджетной системы Российской Федерации (межбюджетные субсидии)</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1,883</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1,883</w:t>
            </w:r>
          </w:p>
        </w:tc>
      </w:tr>
      <w:tr w:rsidR="003C19F0" w:rsidRPr="003C19F0" w:rsidTr="003C19F0">
        <w:trPr>
          <w:trHeight w:val="31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color w:val="000000"/>
                <w:lang w:val="ru-RU" w:eastAsia="ru-RU"/>
              </w:rPr>
            </w:pPr>
            <w:r w:rsidRPr="003C19F0">
              <w:rPr>
                <w:color w:val="000000"/>
                <w:lang w:val="ru-RU" w:eastAsia="ru-RU"/>
              </w:rPr>
              <w:t>2 02 29999 00 0000 150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Прочие субсидии</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1,883</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1,883</w:t>
            </w:r>
          </w:p>
        </w:tc>
      </w:tr>
      <w:tr w:rsidR="003C19F0" w:rsidRPr="003C19F0" w:rsidTr="003C19F0">
        <w:trPr>
          <w:trHeight w:val="31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991</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color w:val="000000"/>
                <w:lang w:val="ru-RU" w:eastAsia="ru-RU"/>
              </w:rPr>
            </w:pPr>
            <w:r w:rsidRPr="003C19F0">
              <w:rPr>
                <w:color w:val="000000"/>
                <w:lang w:val="ru-RU" w:eastAsia="ru-RU"/>
              </w:rPr>
              <w:t>2 02 29999 10 0000 150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Прочие субсидии бюджетам сельских поселений</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1,883</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1,883</w:t>
            </w:r>
          </w:p>
        </w:tc>
      </w:tr>
      <w:tr w:rsidR="003C19F0" w:rsidRPr="003C19F0" w:rsidTr="003C19F0">
        <w:trPr>
          <w:trHeight w:val="630"/>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b/>
                <w:bCs/>
                <w:lang w:val="ru-RU" w:eastAsia="ru-RU"/>
              </w:rPr>
            </w:pPr>
            <w:r w:rsidRPr="003C19F0">
              <w:rPr>
                <w:b/>
                <w:bCs/>
                <w:lang w:val="ru-RU" w:eastAsia="ru-RU"/>
              </w:rPr>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2 02 30000 00 0000 150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b/>
                <w:bCs/>
                <w:lang w:val="ru-RU" w:eastAsia="ru-RU"/>
              </w:rPr>
            </w:pPr>
            <w:r w:rsidRPr="003C19F0">
              <w:rPr>
                <w:b/>
                <w:bCs/>
                <w:lang w:val="ru-RU" w:eastAsia="ru-RU"/>
              </w:rPr>
              <w:t xml:space="preserve">Субвенции бюджетам бюджетной системы Российской Федерации </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118,100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122,300</w:t>
            </w:r>
          </w:p>
        </w:tc>
      </w:tr>
      <w:tr w:rsidR="003C19F0" w:rsidRPr="003C19F0" w:rsidTr="003C19F0">
        <w:trPr>
          <w:trHeight w:val="1380"/>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lastRenderedPageBreak/>
              <w:t>000</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2 02 35118 00 0000 150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Субвенции бюджетам на осуществление первичного воинского учета органами местного самоуправления поселений</w:t>
            </w:r>
            <w:proofErr w:type="gramStart"/>
            <w:r w:rsidRPr="003C19F0">
              <w:rPr>
                <w:lang w:val="ru-RU" w:eastAsia="ru-RU"/>
              </w:rPr>
              <w:t xml:space="preserve"> ,</w:t>
            </w:r>
            <w:proofErr w:type="gramEnd"/>
            <w:r w:rsidRPr="003C19F0">
              <w:rPr>
                <w:lang w:val="ru-RU" w:eastAsia="ru-RU"/>
              </w:rPr>
              <w:t>муниципальных и городских округов</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118,100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FF0000"/>
                <w:lang w:val="ru-RU" w:eastAsia="ru-RU"/>
              </w:rPr>
            </w:pPr>
            <w:r w:rsidRPr="003C19F0">
              <w:rPr>
                <w:color w:val="FF0000"/>
                <w:lang w:val="ru-RU" w:eastAsia="ru-RU"/>
              </w:rPr>
              <w:t>122,300</w:t>
            </w:r>
          </w:p>
        </w:tc>
      </w:tr>
      <w:tr w:rsidR="003C19F0" w:rsidRPr="003C19F0" w:rsidTr="003C19F0">
        <w:trPr>
          <w:trHeight w:val="1575"/>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991</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2 02 35118 10 0000 150</w:t>
            </w:r>
          </w:p>
        </w:tc>
        <w:tc>
          <w:tcPr>
            <w:tcW w:w="4819"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 xml:space="preserve">Субвенции бюджетам сельских поселений на осуществление первичного воинского учета </w:t>
            </w:r>
            <w:proofErr w:type="spellStart"/>
            <w:r w:rsidRPr="003C19F0">
              <w:rPr>
                <w:lang w:val="ru-RU" w:eastAsia="ru-RU"/>
              </w:rPr>
              <w:t>оргагнами</w:t>
            </w:r>
            <w:proofErr w:type="spellEnd"/>
            <w:r w:rsidRPr="003C19F0">
              <w:rPr>
                <w:lang w:val="ru-RU" w:eastAsia="ru-RU"/>
              </w:rPr>
              <w:t xml:space="preserve"> местного </w:t>
            </w:r>
            <w:proofErr w:type="spellStart"/>
            <w:r w:rsidRPr="003C19F0">
              <w:rPr>
                <w:lang w:val="ru-RU" w:eastAsia="ru-RU"/>
              </w:rPr>
              <w:t>самоуправления</w:t>
            </w:r>
            <w:proofErr w:type="gramStart"/>
            <w:r w:rsidRPr="003C19F0">
              <w:rPr>
                <w:lang w:val="ru-RU" w:eastAsia="ru-RU"/>
              </w:rPr>
              <w:t>,м</w:t>
            </w:r>
            <w:proofErr w:type="gramEnd"/>
            <w:r w:rsidRPr="003C19F0">
              <w:rPr>
                <w:lang w:val="ru-RU" w:eastAsia="ru-RU"/>
              </w:rPr>
              <w:t>униципальных</w:t>
            </w:r>
            <w:proofErr w:type="spellEnd"/>
            <w:r w:rsidRPr="003C19F0">
              <w:rPr>
                <w:lang w:val="ru-RU" w:eastAsia="ru-RU"/>
              </w:rPr>
              <w:t xml:space="preserve"> и городских округов</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118,100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122,300</w:t>
            </w:r>
          </w:p>
        </w:tc>
      </w:tr>
      <w:tr w:rsidR="003C19F0" w:rsidRPr="003C19F0" w:rsidTr="003C19F0">
        <w:trPr>
          <w:trHeight w:val="315"/>
        </w:trPr>
        <w:tc>
          <w:tcPr>
            <w:tcW w:w="851" w:type="dxa"/>
            <w:tcBorders>
              <w:top w:val="nil"/>
              <w:left w:val="single" w:sz="4" w:space="0" w:color="auto"/>
              <w:bottom w:val="single" w:sz="4" w:space="0" w:color="auto"/>
              <w:right w:val="single" w:sz="4" w:space="0" w:color="auto"/>
            </w:tcBorders>
            <w:shd w:val="clear" w:color="000000" w:fill="FFFFFF"/>
            <w:vAlign w:val="bottom"/>
            <w:hideMark/>
          </w:tcPr>
          <w:p w:rsidR="003C19F0" w:rsidRPr="003C19F0" w:rsidRDefault="003C19F0" w:rsidP="003C19F0">
            <w:pPr>
              <w:jc w:val="right"/>
              <w:rPr>
                <w:b/>
                <w:bCs/>
                <w:lang w:val="ru-RU" w:eastAsia="ru-RU"/>
              </w:rPr>
            </w:pPr>
            <w:r w:rsidRPr="003C19F0">
              <w:rPr>
                <w:b/>
                <w:bCs/>
                <w:lang w:val="ru-RU" w:eastAsia="ru-RU"/>
              </w:rPr>
              <w:t>000</w:t>
            </w:r>
          </w:p>
        </w:tc>
        <w:tc>
          <w:tcPr>
            <w:tcW w:w="2126" w:type="dxa"/>
            <w:tcBorders>
              <w:top w:val="nil"/>
              <w:left w:val="nil"/>
              <w:bottom w:val="single" w:sz="4" w:space="0" w:color="auto"/>
              <w:right w:val="single" w:sz="4" w:space="0" w:color="auto"/>
            </w:tcBorders>
            <w:shd w:val="clear" w:color="auto" w:fill="auto"/>
            <w:vAlign w:val="bottom"/>
            <w:hideMark/>
          </w:tcPr>
          <w:p w:rsidR="003C19F0" w:rsidRPr="003C19F0" w:rsidRDefault="003C19F0" w:rsidP="003C19F0">
            <w:pPr>
              <w:rPr>
                <w:b/>
                <w:bCs/>
                <w:lang w:val="ru-RU" w:eastAsia="ru-RU"/>
              </w:rPr>
            </w:pPr>
            <w:r w:rsidRPr="003C19F0">
              <w:rPr>
                <w:b/>
                <w:bCs/>
                <w:lang w:val="ru-RU" w:eastAsia="ru-RU"/>
              </w:rPr>
              <w:t>2 02 40000 00 0000 150</w:t>
            </w:r>
          </w:p>
        </w:tc>
        <w:tc>
          <w:tcPr>
            <w:tcW w:w="4819" w:type="dxa"/>
            <w:tcBorders>
              <w:top w:val="nil"/>
              <w:left w:val="nil"/>
              <w:bottom w:val="single" w:sz="4" w:space="0" w:color="auto"/>
              <w:right w:val="single" w:sz="4" w:space="0" w:color="auto"/>
            </w:tcBorders>
            <w:shd w:val="clear" w:color="auto" w:fill="auto"/>
            <w:vAlign w:val="bottom"/>
            <w:hideMark/>
          </w:tcPr>
          <w:p w:rsidR="003C19F0" w:rsidRPr="003C19F0" w:rsidRDefault="003C19F0" w:rsidP="003C19F0">
            <w:pPr>
              <w:rPr>
                <w:b/>
                <w:bCs/>
                <w:lang w:val="ru-RU" w:eastAsia="ru-RU"/>
              </w:rPr>
            </w:pPr>
            <w:r w:rsidRPr="003C19F0">
              <w:rPr>
                <w:b/>
                <w:bCs/>
                <w:lang w:val="ru-RU" w:eastAsia="ru-RU"/>
              </w:rPr>
              <w:t>Иные межбюджетные трансферты</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3616,900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FF0000"/>
                <w:lang w:val="ru-RU" w:eastAsia="ru-RU"/>
              </w:rPr>
            </w:pPr>
            <w:r w:rsidRPr="003C19F0">
              <w:rPr>
                <w:b/>
                <w:bCs/>
                <w:color w:val="FF0000"/>
                <w:lang w:val="ru-RU" w:eastAsia="ru-RU"/>
              </w:rPr>
              <w:t>3600,200</w:t>
            </w:r>
          </w:p>
        </w:tc>
      </w:tr>
      <w:tr w:rsidR="003C19F0" w:rsidRPr="003C19F0" w:rsidTr="003C19F0">
        <w:trPr>
          <w:trHeight w:val="630"/>
        </w:trPr>
        <w:tc>
          <w:tcPr>
            <w:tcW w:w="851" w:type="dxa"/>
            <w:tcBorders>
              <w:top w:val="nil"/>
              <w:left w:val="single" w:sz="4" w:space="0" w:color="auto"/>
              <w:bottom w:val="single" w:sz="4" w:space="0" w:color="auto"/>
              <w:right w:val="single" w:sz="4" w:space="0" w:color="auto"/>
            </w:tcBorders>
            <w:shd w:val="clear" w:color="000000" w:fill="FFFFFF"/>
            <w:vAlign w:val="bottom"/>
            <w:hideMark/>
          </w:tcPr>
          <w:p w:rsidR="003C19F0" w:rsidRPr="003C19F0" w:rsidRDefault="003C19F0" w:rsidP="003C19F0">
            <w:pPr>
              <w:jc w:val="right"/>
              <w:rPr>
                <w:lang w:val="ru-RU" w:eastAsia="ru-RU"/>
              </w:rPr>
            </w:pPr>
            <w:r w:rsidRPr="003C19F0">
              <w:rPr>
                <w:lang w:val="ru-RU" w:eastAsia="ru-RU"/>
              </w:rPr>
              <w:t>000</w:t>
            </w:r>
          </w:p>
        </w:tc>
        <w:tc>
          <w:tcPr>
            <w:tcW w:w="2126" w:type="dxa"/>
            <w:tcBorders>
              <w:top w:val="nil"/>
              <w:left w:val="nil"/>
              <w:bottom w:val="single" w:sz="4" w:space="0" w:color="auto"/>
              <w:right w:val="single" w:sz="4" w:space="0" w:color="auto"/>
            </w:tcBorders>
            <w:shd w:val="clear" w:color="auto" w:fill="auto"/>
            <w:vAlign w:val="bottom"/>
            <w:hideMark/>
          </w:tcPr>
          <w:p w:rsidR="003C19F0" w:rsidRPr="003C19F0" w:rsidRDefault="003C19F0" w:rsidP="003C19F0">
            <w:pPr>
              <w:rPr>
                <w:lang w:val="ru-RU" w:eastAsia="ru-RU"/>
              </w:rPr>
            </w:pPr>
            <w:r w:rsidRPr="003C19F0">
              <w:rPr>
                <w:lang w:val="ru-RU" w:eastAsia="ru-RU"/>
              </w:rPr>
              <w:t>2 02 49999 00 0000 150</w:t>
            </w:r>
          </w:p>
        </w:tc>
        <w:tc>
          <w:tcPr>
            <w:tcW w:w="4819" w:type="dxa"/>
            <w:tcBorders>
              <w:top w:val="nil"/>
              <w:left w:val="nil"/>
              <w:bottom w:val="single" w:sz="4" w:space="0" w:color="auto"/>
              <w:right w:val="single" w:sz="4" w:space="0" w:color="auto"/>
            </w:tcBorders>
            <w:shd w:val="clear" w:color="auto" w:fill="auto"/>
            <w:vAlign w:val="bottom"/>
            <w:hideMark/>
          </w:tcPr>
          <w:p w:rsidR="003C19F0" w:rsidRPr="003C19F0" w:rsidRDefault="003C19F0" w:rsidP="003C19F0">
            <w:pPr>
              <w:rPr>
                <w:lang w:val="ru-RU" w:eastAsia="ru-RU"/>
              </w:rPr>
            </w:pPr>
            <w:r w:rsidRPr="003C19F0">
              <w:rPr>
                <w:lang w:val="ru-RU" w:eastAsia="ru-RU"/>
              </w:rPr>
              <w:t>Прочие межбюджетные трансферты, передаваемые бюджетам</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lang w:val="ru-RU" w:eastAsia="ru-RU"/>
              </w:rPr>
            </w:pPr>
            <w:r w:rsidRPr="003C19F0">
              <w:rPr>
                <w:b/>
                <w:bCs/>
                <w:lang w:val="ru-RU" w:eastAsia="ru-RU"/>
              </w:rPr>
              <w:t>3616,900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lang w:val="ru-RU" w:eastAsia="ru-RU"/>
              </w:rPr>
            </w:pPr>
            <w:r w:rsidRPr="003C19F0">
              <w:rPr>
                <w:b/>
                <w:bCs/>
                <w:lang w:val="ru-RU" w:eastAsia="ru-RU"/>
              </w:rPr>
              <w:t>3600,200</w:t>
            </w:r>
          </w:p>
        </w:tc>
      </w:tr>
      <w:tr w:rsidR="003C19F0" w:rsidRPr="003C19F0" w:rsidTr="003C19F0">
        <w:trPr>
          <w:trHeight w:val="630"/>
        </w:trPr>
        <w:tc>
          <w:tcPr>
            <w:tcW w:w="851"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right"/>
              <w:rPr>
                <w:lang w:val="ru-RU" w:eastAsia="ru-RU"/>
              </w:rPr>
            </w:pPr>
            <w:r w:rsidRPr="003C19F0">
              <w:rPr>
                <w:lang w:val="ru-RU" w:eastAsia="ru-RU"/>
              </w:rPr>
              <w:t>991</w:t>
            </w:r>
          </w:p>
        </w:tc>
        <w:tc>
          <w:tcPr>
            <w:tcW w:w="2126" w:type="dxa"/>
            <w:tcBorders>
              <w:top w:val="nil"/>
              <w:left w:val="nil"/>
              <w:bottom w:val="single" w:sz="4" w:space="0" w:color="auto"/>
              <w:right w:val="single" w:sz="4" w:space="0" w:color="auto"/>
            </w:tcBorders>
            <w:shd w:val="clear" w:color="auto" w:fill="auto"/>
            <w:hideMark/>
          </w:tcPr>
          <w:p w:rsidR="003C19F0" w:rsidRPr="003C19F0" w:rsidRDefault="003C19F0" w:rsidP="003C19F0">
            <w:pPr>
              <w:rPr>
                <w:lang w:val="ru-RU" w:eastAsia="ru-RU"/>
              </w:rPr>
            </w:pPr>
            <w:r w:rsidRPr="003C19F0">
              <w:rPr>
                <w:lang w:val="ru-RU" w:eastAsia="ru-RU"/>
              </w:rPr>
              <w:t>2 02 49999 10 0000 150</w:t>
            </w:r>
          </w:p>
        </w:tc>
        <w:tc>
          <w:tcPr>
            <w:tcW w:w="4819" w:type="dxa"/>
            <w:tcBorders>
              <w:top w:val="nil"/>
              <w:left w:val="nil"/>
              <w:bottom w:val="single" w:sz="4" w:space="0" w:color="auto"/>
              <w:right w:val="single" w:sz="4" w:space="0" w:color="auto"/>
            </w:tcBorders>
            <w:shd w:val="clear" w:color="auto" w:fill="auto"/>
            <w:vAlign w:val="bottom"/>
            <w:hideMark/>
          </w:tcPr>
          <w:p w:rsidR="003C19F0" w:rsidRPr="003C19F0" w:rsidRDefault="003C19F0" w:rsidP="003C19F0">
            <w:pPr>
              <w:rPr>
                <w:lang w:val="ru-RU" w:eastAsia="ru-RU"/>
              </w:rPr>
            </w:pPr>
            <w:r w:rsidRPr="003C19F0">
              <w:rPr>
                <w:lang w:val="ru-RU" w:eastAsia="ru-RU"/>
              </w:rPr>
              <w:t>Прочие межбюджетные трансферты, передаваемые бюджетам сельских поселений</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3616,900</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lang w:val="ru-RU" w:eastAsia="ru-RU"/>
              </w:rPr>
            </w:pPr>
            <w:r w:rsidRPr="003C19F0">
              <w:rPr>
                <w:color w:val="000000"/>
                <w:lang w:val="ru-RU" w:eastAsia="ru-RU"/>
              </w:rPr>
              <w:t>3600,200</w:t>
            </w:r>
          </w:p>
        </w:tc>
      </w:tr>
      <w:tr w:rsidR="003C19F0" w:rsidRPr="003C19F0" w:rsidTr="003C19F0">
        <w:trPr>
          <w:trHeight w:val="360"/>
        </w:trPr>
        <w:tc>
          <w:tcPr>
            <w:tcW w:w="7796" w:type="dxa"/>
            <w:gridSpan w:val="3"/>
            <w:tcBorders>
              <w:top w:val="single" w:sz="4" w:space="0" w:color="auto"/>
              <w:left w:val="single" w:sz="4" w:space="0" w:color="auto"/>
              <w:bottom w:val="single" w:sz="4" w:space="0" w:color="auto"/>
              <w:right w:val="single" w:sz="4" w:space="0" w:color="auto"/>
            </w:tcBorders>
            <w:shd w:val="clear" w:color="auto" w:fill="auto"/>
            <w:hideMark/>
          </w:tcPr>
          <w:p w:rsidR="003C19F0" w:rsidRPr="003C19F0" w:rsidRDefault="003C19F0" w:rsidP="003C19F0">
            <w:pPr>
              <w:rPr>
                <w:b/>
                <w:bCs/>
                <w:i/>
                <w:iCs/>
                <w:color w:val="000000"/>
                <w:sz w:val="28"/>
                <w:szCs w:val="28"/>
                <w:lang w:val="ru-RU" w:eastAsia="ru-RU"/>
              </w:rPr>
            </w:pPr>
            <w:r w:rsidRPr="003C19F0">
              <w:rPr>
                <w:b/>
                <w:bCs/>
                <w:i/>
                <w:iCs/>
                <w:color w:val="000000"/>
                <w:sz w:val="28"/>
                <w:szCs w:val="28"/>
                <w:lang w:val="ru-RU" w:eastAsia="ru-RU"/>
              </w:rPr>
              <w:t>ВСЕГО ДОХОДОВ:</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i/>
                <w:iCs/>
                <w:color w:val="FF0000"/>
                <w:sz w:val="28"/>
                <w:szCs w:val="28"/>
                <w:lang w:val="ru-RU" w:eastAsia="ru-RU"/>
              </w:rPr>
            </w:pPr>
            <w:r w:rsidRPr="003C19F0">
              <w:rPr>
                <w:b/>
                <w:bCs/>
                <w:i/>
                <w:iCs/>
                <w:color w:val="FF0000"/>
                <w:sz w:val="28"/>
                <w:szCs w:val="28"/>
                <w:lang w:val="ru-RU" w:eastAsia="ru-RU"/>
              </w:rPr>
              <w:t>5101,409</w:t>
            </w:r>
          </w:p>
        </w:tc>
        <w:tc>
          <w:tcPr>
            <w:tcW w:w="112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i/>
                <w:iCs/>
                <w:color w:val="FF0000"/>
                <w:sz w:val="28"/>
                <w:szCs w:val="28"/>
                <w:lang w:val="ru-RU" w:eastAsia="ru-RU"/>
              </w:rPr>
            </w:pPr>
            <w:r w:rsidRPr="003C19F0">
              <w:rPr>
                <w:b/>
                <w:bCs/>
                <w:i/>
                <w:iCs/>
                <w:color w:val="FF0000"/>
                <w:sz w:val="28"/>
                <w:szCs w:val="28"/>
                <w:lang w:val="ru-RU" w:eastAsia="ru-RU"/>
              </w:rPr>
              <w:t>5116,980</w:t>
            </w:r>
          </w:p>
        </w:tc>
      </w:tr>
    </w:tbl>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tbl>
      <w:tblPr>
        <w:tblW w:w="9805" w:type="dxa"/>
        <w:tblInd w:w="108" w:type="dxa"/>
        <w:tblLook w:val="04A0" w:firstRow="1" w:lastRow="0" w:firstColumn="1" w:lastColumn="0" w:noHBand="0" w:noVBand="1"/>
      </w:tblPr>
      <w:tblGrid>
        <w:gridCol w:w="5954"/>
        <w:gridCol w:w="562"/>
        <w:gridCol w:w="629"/>
        <w:gridCol w:w="1280"/>
        <w:gridCol w:w="1380"/>
      </w:tblGrid>
      <w:tr w:rsidR="003C19F0" w:rsidRPr="003C19F0" w:rsidTr="003C19F0">
        <w:trPr>
          <w:trHeight w:val="255"/>
        </w:trPr>
        <w:tc>
          <w:tcPr>
            <w:tcW w:w="5954" w:type="dxa"/>
            <w:tcBorders>
              <w:top w:val="nil"/>
              <w:left w:val="nil"/>
              <w:bottom w:val="nil"/>
              <w:right w:val="nil"/>
            </w:tcBorders>
            <w:shd w:val="clear" w:color="auto" w:fill="auto"/>
            <w:noWrap/>
            <w:vAlign w:val="bottom"/>
            <w:hideMark/>
          </w:tcPr>
          <w:p w:rsidR="003C19F0" w:rsidRPr="003C19F0" w:rsidRDefault="003C19F0" w:rsidP="003C19F0">
            <w:pPr>
              <w:rPr>
                <w:color w:val="000000"/>
                <w:sz w:val="20"/>
                <w:szCs w:val="20"/>
                <w:lang w:val="ru-RU" w:eastAsia="ru-RU"/>
              </w:rPr>
            </w:pPr>
          </w:p>
        </w:tc>
        <w:tc>
          <w:tcPr>
            <w:tcW w:w="562" w:type="dxa"/>
            <w:tcBorders>
              <w:top w:val="nil"/>
              <w:left w:val="nil"/>
              <w:bottom w:val="nil"/>
              <w:right w:val="nil"/>
            </w:tcBorders>
            <w:shd w:val="clear" w:color="auto" w:fill="auto"/>
            <w:noWrap/>
            <w:vAlign w:val="bottom"/>
            <w:hideMark/>
          </w:tcPr>
          <w:p w:rsidR="003C19F0" w:rsidRPr="003C19F0" w:rsidRDefault="003C19F0" w:rsidP="003C19F0">
            <w:pPr>
              <w:rPr>
                <w:color w:val="000000"/>
                <w:sz w:val="20"/>
                <w:szCs w:val="20"/>
                <w:lang w:val="ru-RU" w:eastAsia="ru-RU"/>
              </w:rPr>
            </w:pPr>
          </w:p>
        </w:tc>
        <w:tc>
          <w:tcPr>
            <w:tcW w:w="629" w:type="dxa"/>
            <w:tcBorders>
              <w:top w:val="nil"/>
              <w:left w:val="nil"/>
              <w:bottom w:val="nil"/>
              <w:right w:val="nil"/>
            </w:tcBorders>
            <w:shd w:val="clear" w:color="auto" w:fill="auto"/>
            <w:noWrap/>
            <w:vAlign w:val="bottom"/>
            <w:hideMark/>
          </w:tcPr>
          <w:p w:rsidR="003C19F0" w:rsidRPr="003C19F0" w:rsidRDefault="003C19F0" w:rsidP="003C19F0">
            <w:pPr>
              <w:rPr>
                <w:color w:val="000000"/>
                <w:sz w:val="20"/>
                <w:szCs w:val="20"/>
                <w:lang w:val="ru-RU" w:eastAsia="ru-RU"/>
              </w:rPr>
            </w:pPr>
          </w:p>
        </w:tc>
        <w:tc>
          <w:tcPr>
            <w:tcW w:w="1280" w:type="dxa"/>
            <w:tcBorders>
              <w:top w:val="nil"/>
              <w:left w:val="nil"/>
              <w:bottom w:val="nil"/>
              <w:right w:val="nil"/>
            </w:tcBorders>
            <w:shd w:val="clear" w:color="auto" w:fill="auto"/>
            <w:noWrap/>
            <w:vAlign w:val="bottom"/>
            <w:hideMark/>
          </w:tcPr>
          <w:p w:rsidR="003C19F0" w:rsidRPr="003C19F0" w:rsidRDefault="003C19F0" w:rsidP="003C19F0">
            <w:pPr>
              <w:rPr>
                <w:color w:val="000000"/>
                <w:sz w:val="20"/>
                <w:szCs w:val="20"/>
                <w:lang w:val="ru-RU" w:eastAsia="ru-RU"/>
              </w:rPr>
            </w:pPr>
          </w:p>
        </w:tc>
        <w:tc>
          <w:tcPr>
            <w:tcW w:w="1380" w:type="dxa"/>
            <w:tcBorders>
              <w:top w:val="nil"/>
              <w:left w:val="nil"/>
              <w:bottom w:val="nil"/>
              <w:right w:val="nil"/>
            </w:tcBorders>
            <w:shd w:val="clear" w:color="auto" w:fill="auto"/>
            <w:noWrap/>
            <w:vAlign w:val="bottom"/>
            <w:hideMark/>
          </w:tcPr>
          <w:p w:rsidR="003C19F0" w:rsidRPr="003C19F0" w:rsidRDefault="003C19F0" w:rsidP="003C19F0">
            <w:pPr>
              <w:rPr>
                <w:color w:val="000000"/>
                <w:sz w:val="20"/>
                <w:szCs w:val="20"/>
                <w:lang w:val="ru-RU" w:eastAsia="ru-RU"/>
              </w:rPr>
            </w:pPr>
          </w:p>
        </w:tc>
      </w:tr>
      <w:tr w:rsidR="003C19F0" w:rsidRPr="003C19F0" w:rsidTr="003C19F0">
        <w:trPr>
          <w:trHeight w:val="375"/>
        </w:trPr>
        <w:tc>
          <w:tcPr>
            <w:tcW w:w="5954" w:type="dxa"/>
            <w:tcBorders>
              <w:top w:val="nil"/>
              <w:left w:val="nil"/>
              <w:bottom w:val="nil"/>
              <w:right w:val="nil"/>
            </w:tcBorders>
            <w:shd w:val="clear" w:color="auto" w:fill="auto"/>
            <w:noWrap/>
            <w:vAlign w:val="bottom"/>
            <w:hideMark/>
          </w:tcPr>
          <w:p w:rsidR="003C19F0" w:rsidRPr="003C19F0" w:rsidRDefault="003C19F0" w:rsidP="003C19F0">
            <w:pPr>
              <w:rPr>
                <w:sz w:val="28"/>
                <w:szCs w:val="28"/>
                <w:lang w:val="ru-RU" w:eastAsia="ru-RU"/>
              </w:rPr>
            </w:pPr>
          </w:p>
        </w:tc>
        <w:tc>
          <w:tcPr>
            <w:tcW w:w="2471" w:type="dxa"/>
            <w:gridSpan w:val="3"/>
            <w:tcBorders>
              <w:top w:val="nil"/>
              <w:left w:val="nil"/>
              <w:bottom w:val="nil"/>
              <w:right w:val="nil"/>
            </w:tcBorders>
            <w:shd w:val="clear" w:color="auto" w:fill="auto"/>
            <w:noWrap/>
            <w:vAlign w:val="bottom"/>
            <w:hideMark/>
          </w:tcPr>
          <w:p w:rsidR="003C19F0" w:rsidRPr="003C19F0" w:rsidRDefault="003C19F0" w:rsidP="003C19F0">
            <w:pPr>
              <w:jc w:val="center"/>
              <w:rPr>
                <w:lang w:val="ru-RU" w:eastAsia="ru-RU"/>
              </w:rPr>
            </w:pPr>
            <w:r w:rsidRPr="003C19F0">
              <w:rPr>
                <w:lang w:val="ru-RU" w:eastAsia="ru-RU"/>
              </w:rPr>
              <w:t>Приложение № 11</w:t>
            </w:r>
          </w:p>
        </w:tc>
        <w:tc>
          <w:tcPr>
            <w:tcW w:w="1380" w:type="dxa"/>
            <w:tcBorders>
              <w:top w:val="nil"/>
              <w:left w:val="nil"/>
              <w:bottom w:val="nil"/>
              <w:right w:val="nil"/>
            </w:tcBorders>
            <w:shd w:val="clear" w:color="auto" w:fill="auto"/>
            <w:noWrap/>
            <w:vAlign w:val="bottom"/>
            <w:hideMark/>
          </w:tcPr>
          <w:p w:rsidR="003C19F0" w:rsidRPr="003C19F0" w:rsidRDefault="003C19F0" w:rsidP="003C19F0">
            <w:pPr>
              <w:rPr>
                <w:color w:val="000000"/>
                <w:sz w:val="20"/>
                <w:szCs w:val="20"/>
                <w:lang w:val="ru-RU" w:eastAsia="ru-RU"/>
              </w:rPr>
            </w:pPr>
          </w:p>
        </w:tc>
      </w:tr>
      <w:tr w:rsidR="003C19F0" w:rsidRPr="003C19F0" w:rsidTr="003C19F0">
        <w:trPr>
          <w:trHeight w:val="375"/>
        </w:trPr>
        <w:tc>
          <w:tcPr>
            <w:tcW w:w="5954" w:type="dxa"/>
            <w:tcBorders>
              <w:top w:val="nil"/>
              <w:left w:val="nil"/>
              <w:bottom w:val="nil"/>
              <w:right w:val="nil"/>
            </w:tcBorders>
            <w:shd w:val="clear" w:color="auto" w:fill="auto"/>
            <w:noWrap/>
            <w:vAlign w:val="bottom"/>
            <w:hideMark/>
          </w:tcPr>
          <w:p w:rsidR="003C19F0" w:rsidRPr="003C19F0" w:rsidRDefault="003C19F0" w:rsidP="003C19F0">
            <w:pPr>
              <w:rPr>
                <w:sz w:val="28"/>
                <w:szCs w:val="28"/>
                <w:lang w:val="ru-RU" w:eastAsia="ru-RU"/>
              </w:rPr>
            </w:pPr>
          </w:p>
        </w:tc>
        <w:tc>
          <w:tcPr>
            <w:tcW w:w="562" w:type="dxa"/>
            <w:tcBorders>
              <w:top w:val="nil"/>
              <w:left w:val="nil"/>
              <w:bottom w:val="nil"/>
              <w:right w:val="nil"/>
            </w:tcBorders>
            <w:shd w:val="clear" w:color="auto" w:fill="auto"/>
            <w:noWrap/>
            <w:vAlign w:val="bottom"/>
            <w:hideMark/>
          </w:tcPr>
          <w:p w:rsidR="003C19F0" w:rsidRPr="003C19F0" w:rsidRDefault="003C19F0" w:rsidP="003C19F0">
            <w:pPr>
              <w:jc w:val="center"/>
              <w:rPr>
                <w:sz w:val="28"/>
                <w:szCs w:val="28"/>
                <w:lang w:val="ru-RU" w:eastAsia="ru-RU"/>
              </w:rPr>
            </w:pPr>
          </w:p>
        </w:tc>
        <w:tc>
          <w:tcPr>
            <w:tcW w:w="629" w:type="dxa"/>
            <w:tcBorders>
              <w:top w:val="nil"/>
              <w:left w:val="nil"/>
              <w:bottom w:val="nil"/>
              <w:right w:val="nil"/>
            </w:tcBorders>
            <w:shd w:val="clear" w:color="auto" w:fill="auto"/>
            <w:noWrap/>
            <w:vAlign w:val="bottom"/>
            <w:hideMark/>
          </w:tcPr>
          <w:p w:rsidR="003C19F0" w:rsidRPr="003C19F0" w:rsidRDefault="003C19F0" w:rsidP="003C19F0">
            <w:pPr>
              <w:jc w:val="center"/>
              <w:rPr>
                <w:sz w:val="28"/>
                <w:szCs w:val="28"/>
                <w:lang w:val="ru-RU" w:eastAsia="ru-RU"/>
              </w:rPr>
            </w:pPr>
          </w:p>
        </w:tc>
        <w:tc>
          <w:tcPr>
            <w:tcW w:w="1280" w:type="dxa"/>
            <w:tcBorders>
              <w:top w:val="nil"/>
              <w:left w:val="nil"/>
              <w:bottom w:val="nil"/>
              <w:right w:val="nil"/>
            </w:tcBorders>
            <w:shd w:val="clear" w:color="auto" w:fill="auto"/>
            <w:noWrap/>
            <w:vAlign w:val="bottom"/>
            <w:hideMark/>
          </w:tcPr>
          <w:p w:rsidR="003C19F0" w:rsidRPr="003C19F0" w:rsidRDefault="003C19F0" w:rsidP="003C19F0">
            <w:pPr>
              <w:jc w:val="center"/>
              <w:rPr>
                <w:sz w:val="28"/>
                <w:szCs w:val="28"/>
                <w:lang w:val="ru-RU" w:eastAsia="ru-RU"/>
              </w:rPr>
            </w:pPr>
          </w:p>
        </w:tc>
        <w:tc>
          <w:tcPr>
            <w:tcW w:w="1380" w:type="dxa"/>
            <w:tcBorders>
              <w:top w:val="nil"/>
              <w:left w:val="nil"/>
              <w:bottom w:val="nil"/>
              <w:right w:val="nil"/>
            </w:tcBorders>
            <w:shd w:val="clear" w:color="auto" w:fill="auto"/>
            <w:noWrap/>
            <w:vAlign w:val="bottom"/>
            <w:hideMark/>
          </w:tcPr>
          <w:p w:rsidR="003C19F0" w:rsidRPr="003C19F0" w:rsidRDefault="003C19F0" w:rsidP="003C19F0">
            <w:pPr>
              <w:rPr>
                <w:color w:val="000000"/>
                <w:sz w:val="20"/>
                <w:szCs w:val="20"/>
                <w:lang w:val="ru-RU" w:eastAsia="ru-RU"/>
              </w:rPr>
            </w:pPr>
          </w:p>
        </w:tc>
      </w:tr>
      <w:tr w:rsidR="003C19F0" w:rsidRPr="003C19F0" w:rsidTr="003C19F0">
        <w:trPr>
          <w:trHeight w:val="2235"/>
        </w:trPr>
        <w:tc>
          <w:tcPr>
            <w:tcW w:w="5954" w:type="dxa"/>
            <w:tcBorders>
              <w:top w:val="nil"/>
              <w:left w:val="nil"/>
              <w:bottom w:val="nil"/>
              <w:right w:val="nil"/>
            </w:tcBorders>
            <w:shd w:val="clear" w:color="auto" w:fill="auto"/>
            <w:noWrap/>
            <w:vAlign w:val="bottom"/>
            <w:hideMark/>
          </w:tcPr>
          <w:p w:rsidR="003C19F0" w:rsidRPr="003C19F0" w:rsidRDefault="003C19F0" w:rsidP="003C19F0">
            <w:pPr>
              <w:rPr>
                <w:sz w:val="28"/>
                <w:szCs w:val="28"/>
                <w:lang w:val="ru-RU" w:eastAsia="ru-RU"/>
              </w:rPr>
            </w:pPr>
          </w:p>
        </w:tc>
        <w:tc>
          <w:tcPr>
            <w:tcW w:w="2471" w:type="dxa"/>
            <w:gridSpan w:val="3"/>
            <w:tcBorders>
              <w:top w:val="nil"/>
              <w:left w:val="nil"/>
              <w:bottom w:val="nil"/>
              <w:right w:val="nil"/>
            </w:tcBorders>
            <w:shd w:val="clear" w:color="auto" w:fill="auto"/>
            <w:vAlign w:val="bottom"/>
            <w:hideMark/>
          </w:tcPr>
          <w:p w:rsidR="003C19F0" w:rsidRPr="003C19F0" w:rsidRDefault="003C19F0" w:rsidP="003C19F0">
            <w:pPr>
              <w:jc w:val="center"/>
              <w:rPr>
                <w:sz w:val="20"/>
                <w:szCs w:val="20"/>
                <w:lang w:val="ru-RU" w:eastAsia="ru-RU"/>
              </w:rPr>
            </w:pPr>
            <w:r w:rsidRPr="003C19F0">
              <w:rPr>
                <w:sz w:val="20"/>
                <w:szCs w:val="20"/>
                <w:lang w:val="ru-RU" w:eastAsia="ru-RU"/>
              </w:rPr>
              <w:t>к  решению Юрьевской сельской Думы</w:t>
            </w:r>
            <w:r w:rsidR="00994570">
              <w:rPr>
                <w:sz w:val="20"/>
                <w:szCs w:val="20"/>
                <w:lang w:val="ru-RU" w:eastAsia="ru-RU"/>
              </w:rPr>
              <w:t xml:space="preserve"> от 20.02.2023 г.</w:t>
            </w:r>
            <w:r w:rsidRPr="003C19F0">
              <w:rPr>
                <w:sz w:val="20"/>
                <w:szCs w:val="20"/>
                <w:lang w:val="ru-RU" w:eastAsia="ru-RU"/>
              </w:rPr>
              <w:t xml:space="preserve"> "О  бюджете Юрьевского сельского поселения на 2023</w:t>
            </w:r>
            <w:r w:rsidR="00994570">
              <w:rPr>
                <w:sz w:val="20"/>
                <w:szCs w:val="20"/>
                <w:lang w:val="ru-RU" w:eastAsia="ru-RU"/>
              </w:rPr>
              <w:t xml:space="preserve"> </w:t>
            </w:r>
            <w:r w:rsidRPr="003C19F0">
              <w:rPr>
                <w:sz w:val="20"/>
                <w:szCs w:val="20"/>
                <w:lang w:val="ru-RU" w:eastAsia="ru-RU"/>
              </w:rPr>
              <w:t xml:space="preserve">и на  плановый период 2024-2025гг." </w:t>
            </w:r>
          </w:p>
        </w:tc>
        <w:tc>
          <w:tcPr>
            <w:tcW w:w="1380" w:type="dxa"/>
            <w:tcBorders>
              <w:top w:val="nil"/>
              <w:left w:val="nil"/>
              <w:bottom w:val="nil"/>
              <w:right w:val="nil"/>
            </w:tcBorders>
            <w:shd w:val="clear" w:color="auto" w:fill="auto"/>
            <w:vAlign w:val="bottom"/>
            <w:hideMark/>
          </w:tcPr>
          <w:p w:rsidR="003C19F0" w:rsidRPr="003C19F0" w:rsidRDefault="003C19F0" w:rsidP="003C19F0">
            <w:pPr>
              <w:rPr>
                <w:sz w:val="20"/>
                <w:szCs w:val="20"/>
                <w:lang w:val="ru-RU" w:eastAsia="ru-RU"/>
              </w:rPr>
            </w:pPr>
          </w:p>
        </w:tc>
      </w:tr>
      <w:tr w:rsidR="003C19F0" w:rsidRPr="003C19F0" w:rsidTr="003C19F0">
        <w:trPr>
          <w:trHeight w:val="375"/>
        </w:trPr>
        <w:tc>
          <w:tcPr>
            <w:tcW w:w="8425" w:type="dxa"/>
            <w:gridSpan w:val="4"/>
            <w:tcBorders>
              <w:top w:val="nil"/>
              <w:left w:val="nil"/>
              <w:bottom w:val="nil"/>
              <w:right w:val="nil"/>
            </w:tcBorders>
            <w:shd w:val="clear" w:color="auto" w:fill="auto"/>
            <w:noWrap/>
            <w:vAlign w:val="bottom"/>
            <w:hideMark/>
          </w:tcPr>
          <w:p w:rsidR="003C19F0" w:rsidRPr="003C19F0" w:rsidRDefault="003C19F0" w:rsidP="003C19F0">
            <w:pPr>
              <w:jc w:val="center"/>
              <w:rPr>
                <w:b/>
                <w:bCs/>
                <w:sz w:val="28"/>
                <w:szCs w:val="28"/>
                <w:lang w:val="ru-RU" w:eastAsia="ru-RU"/>
              </w:rPr>
            </w:pPr>
            <w:r w:rsidRPr="003C19F0">
              <w:rPr>
                <w:b/>
                <w:bCs/>
                <w:sz w:val="28"/>
                <w:szCs w:val="28"/>
                <w:lang w:val="ru-RU" w:eastAsia="ru-RU"/>
              </w:rPr>
              <w:t>Распределение</w:t>
            </w:r>
          </w:p>
        </w:tc>
        <w:tc>
          <w:tcPr>
            <w:tcW w:w="1380" w:type="dxa"/>
            <w:tcBorders>
              <w:top w:val="nil"/>
              <w:left w:val="nil"/>
              <w:bottom w:val="nil"/>
              <w:right w:val="nil"/>
            </w:tcBorders>
            <w:shd w:val="clear" w:color="auto" w:fill="auto"/>
            <w:noWrap/>
            <w:vAlign w:val="bottom"/>
            <w:hideMark/>
          </w:tcPr>
          <w:p w:rsidR="003C19F0" w:rsidRPr="003C19F0" w:rsidRDefault="003C19F0" w:rsidP="003C19F0">
            <w:pPr>
              <w:rPr>
                <w:color w:val="000000"/>
                <w:sz w:val="20"/>
                <w:szCs w:val="20"/>
                <w:lang w:val="ru-RU" w:eastAsia="ru-RU"/>
              </w:rPr>
            </w:pPr>
          </w:p>
        </w:tc>
      </w:tr>
      <w:tr w:rsidR="003C19F0" w:rsidRPr="003C19F0" w:rsidTr="003C19F0">
        <w:trPr>
          <w:trHeight w:val="615"/>
        </w:trPr>
        <w:tc>
          <w:tcPr>
            <w:tcW w:w="8425" w:type="dxa"/>
            <w:gridSpan w:val="4"/>
            <w:tcBorders>
              <w:top w:val="nil"/>
              <w:left w:val="nil"/>
              <w:bottom w:val="nil"/>
              <w:right w:val="nil"/>
            </w:tcBorders>
            <w:shd w:val="clear" w:color="auto" w:fill="auto"/>
            <w:vAlign w:val="bottom"/>
            <w:hideMark/>
          </w:tcPr>
          <w:p w:rsidR="003C19F0" w:rsidRPr="003C19F0" w:rsidRDefault="003C19F0" w:rsidP="003C19F0">
            <w:pPr>
              <w:jc w:val="center"/>
              <w:rPr>
                <w:lang w:val="ru-RU" w:eastAsia="ru-RU"/>
              </w:rPr>
            </w:pPr>
            <w:r w:rsidRPr="003C19F0">
              <w:rPr>
                <w:lang w:val="ru-RU" w:eastAsia="ru-RU"/>
              </w:rPr>
              <w:t>бюджетных ассигнований по разделам и  подразделам классификации расходов бюджета на 2024-2025 гг.</w:t>
            </w:r>
          </w:p>
        </w:tc>
        <w:tc>
          <w:tcPr>
            <w:tcW w:w="1380" w:type="dxa"/>
            <w:tcBorders>
              <w:top w:val="nil"/>
              <w:left w:val="nil"/>
              <w:bottom w:val="nil"/>
              <w:right w:val="nil"/>
            </w:tcBorders>
            <w:shd w:val="clear" w:color="auto" w:fill="auto"/>
            <w:noWrap/>
            <w:vAlign w:val="bottom"/>
            <w:hideMark/>
          </w:tcPr>
          <w:p w:rsidR="003C19F0" w:rsidRPr="003C19F0" w:rsidRDefault="003C19F0" w:rsidP="003C19F0">
            <w:pPr>
              <w:rPr>
                <w:color w:val="000000"/>
                <w:sz w:val="20"/>
                <w:szCs w:val="20"/>
                <w:lang w:val="ru-RU" w:eastAsia="ru-RU"/>
              </w:rPr>
            </w:pPr>
          </w:p>
        </w:tc>
      </w:tr>
      <w:tr w:rsidR="003C19F0" w:rsidRPr="003C19F0" w:rsidTr="003C19F0">
        <w:trPr>
          <w:trHeight w:val="255"/>
        </w:trPr>
        <w:tc>
          <w:tcPr>
            <w:tcW w:w="5954" w:type="dxa"/>
            <w:tcBorders>
              <w:top w:val="nil"/>
              <w:left w:val="nil"/>
              <w:bottom w:val="nil"/>
              <w:right w:val="nil"/>
            </w:tcBorders>
            <w:shd w:val="clear" w:color="auto" w:fill="auto"/>
            <w:vAlign w:val="bottom"/>
            <w:hideMark/>
          </w:tcPr>
          <w:p w:rsidR="003C19F0" w:rsidRPr="003C19F0" w:rsidRDefault="003C19F0" w:rsidP="003C19F0">
            <w:pPr>
              <w:rPr>
                <w:i/>
                <w:iCs/>
                <w:color w:val="000000"/>
                <w:sz w:val="20"/>
                <w:szCs w:val="20"/>
                <w:lang w:val="ru-RU" w:eastAsia="ru-RU"/>
              </w:rPr>
            </w:pPr>
          </w:p>
        </w:tc>
        <w:tc>
          <w:tcPr>
            <w:tcW w:w="562" w:type="dxa"/>
            <w:tcBorders>
              <w:top w:val="nil"/>
              <w:left w:val="nil"/>
              <w:bottom w:val="nil"/>
              <w:right w:val="nil"/>
            </w:tcBorders>
            <w:shd w:val="clear" w:color="auto" w:fill="auto"/>
            <w:vAlign w:val="bottom"/>
            <w:hideMark/>
          </w:tcPr>
          <w:p w:rsidR="003C19F0" w:rsidRPr="003C19F0" w:rsidRDefault="003C19F0" w:rsidP="003C19F0">
            <w:pPr>
              <w:jc w:val="center"/>
              <w:rPr>
                <w:i/>
                <w:iCs/>
                <w:color w:val="000000"/>
                <w:sz w:val="20"/>
                <w:szCs w:val="20"/>
                <w:lang w:val="ru-RU" w:eastAsia="ru-RU"/>
              </w:rPr>
            </w:pPr>
          </w:p>
        </w:tc>
        <w:tc>
          <w:tcPr>
            <w:tcW w:w="629" w:type="dxa"/>
            <w:tcBorders>
              <w:top w:val="nil"/>
              <w:left w:val="nil"/>
              <w:bottom w:val="nil"/>
              <w:right w:val="nil"/>
            </w:tcBorders>
            <w:shd w:val="clear" w:color="auto" w:fill="auto"/>
            <w:vAlign w:val="bottom"/>
            <w:hideMark/>
          </w:tcPr>
          <w:p w:rsidR="003C19F0" w:rsidRPr="003C19F0" w:rsidRDefault="003C19F0" w:rsidP="003C19F0">
            <w:pPr>
              <w:jc w:val="center"/>
              <w:rPr>
                <w:i/>
                <w:iCs/>
                <w:color w:val="000000"/>
                <w:sz w:val="20"/>
                <w:szCs w:val="20"/>
                <w:lang w:val="ru-RU" w:eastAsia="ru-RU"/>
              </w:rPr>
            </w:pPr>
          </w:p>
        </w:tc>
        <w:tc>
          <w:tcPr>
            <w:tcW w:w="1280" w:type="dxa"/>
            <w:tcBorders>
              <w:top w:val="nil"/>
              <w:left w:val="nil"/>
              <w:bottom w:val="nil"/>
              <w:right w:val="nil"/>
            </w:tcBorders>
            <w:shd w:val="clear" w:color="auto" w:fill="auto"/>
            <w:vAlign w:val="bottom"/>
            <w:hideMark/>
          </w:tcPr>
          <w:p w:rsidR="003C19F0" w:rsidRPr="003C19F0" w:rsidRDefault="003C19F0" w:rsidP="003C19F0">
            <w:pPr>
              <w:jc w:val="center"/>
              <w:rPr>
                <w:i/>
                <w:iCs/>
                <w:color w:val="000000"/>
                <w:sz w:val="20"/>
                <w:szCs w:val="20"/>
                <w:lang w:val="ru-RU" w:eastAsia="ru-RU"/>
              </w:rPr>
            </w:pPr>
          </w:p>
        </w:tc>
        <w:tc>
          <w:tcPr>
            <w:tcW w:w="1380" w:type="dxa"/>
            <w:tcBorders>
              <w:top w:val="nil"/>
              <w:left w:val="nil"/>
              <w:bottom w:val="nil"/>
              <w:right w:val="nil"/>
            </w:tcBorders>
            <w:shd w:val="clear" w:color="auto" w:fill="auto"/>
            <w:noWrap/>
            <w:vAlign w:val="bottom"/>
            <w:hideMark/>
          </w:tcPr>
          <w:p w:rsidR="003C19F0" w:rsidRPr="003C19F0" w:rsidRDefault="003C19F0" w:rsidP="003C19F0">
            <w:pPr>
              <w:rPr>
                <w:color w:val="000000"/>
                <w:sz w:val="20"/>
                <w:szCs w:val="20"/>
                <w:lang w:val="ru-RU" w:eastAsia="ru-RU"/>
              </w:rPr>
            </w:pPr>
          </w:p>
        </w:tc>
      </w:tr>
      <w:tr w:rsidR="003C19F0" w:rsidRPr="003C19F0" w:rsidTr="003C19F0">
        <w:trPr>
          <w:trHeight w:val="1095"/>
        </w:trPr>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3C19F0" w:rsidRPr="003C19F0" w:rsidRDefault="003C19F0" w:rsidP="003C19F0">
            <w:pPr>
              <w:jc w:val="center"/>
              <w:rPr>
                <w:color w:val="000000"/>
                <w:sz w:val="20"/>
                <w:szCs w:val="20"/>
                <w:lang w:val="ru-RU" w:eastAsia="ru-RU"/>
              </w:rPr>
            </w:pPr>
            <w:r w:rsidRPr="003C19F0">
              <w:rPr>
                <w:color w:val="000000"/>
                <w:sz w:val="20"/>
                <w:szCs w:val="20"/>
                <w:lang w:val="ru-RU" w:eastAsia="ru-RU"/>
              </w:rPr>
              <w:t>Наименование расхода</w:t>
            </w:r>
          </w:p>
        </w:tc>
        <w:tc>
          <w:tcPr>
            <w:tcW w:w="562" w:type="dxa"/>
            <w:tcBorders>
              <w:top w:val="single" w:sz="4" w:space="0" w:color="auto"/>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0"/>
                <w:szCs w:val="20"/>
                <w:lang w:val="ru-RU" w:eastAsia="ru-RU"/>
              </w:rPr>
            </w:pPr>
            <w:proofErr w:type="gramStart"/>
            <w:r w:rsidRPr="003C19F0">
              <w:rPr>
                <w:color w:val="000000"/>
                <w:sz w:val="20"/>
                <w:szCs w:val="20"/>
                <w:lang w:val="ru-RU" w:eastAsia="ru-RU"/>
              </w:rPr>
              <w:t>Раз-дел</w:t>
            </w:r>
            <w:proofErr w:type="gramEnd"/>
          </w:p>
        </w:tc>
        <w:tc>
          <w:tcPr>
            <w:tcW w:w="629" w:type="dxa"/>
            <w:tcBorders>
              <w:top w:val="single" w:sz="4" w:space="0" w:color="auto"/>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0"/>
                <w:szCs w:val="20"/>
                <w:lang w:val="ru-RU" w:eastAsia="ru-RU"/>
              </w:rPr>
            </w:pPr>
            <w:r w:rsidRPr="003C19F0">
              <w:rPr>
                <w:color w:val="000000"/>
                <w:sz w:val="20"/>
                <w:szCs w:val="20"/>
                <w:lang w:val="ru-RU" w:eastAsia="ru-RU"/>
              </w:rPr>
              <w:t>Под-раз-дел</w:t>
            </w:r>
          </w:p>
        </w:tc>
        <w:tc>
          <w:tcPr>
            <w:tcW w:w="1280" w:type="dxa"/>
            <w:tcBorders>
              <w:top w:val="single" w:sz="4" w:space="0" w:color="auto"/>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0"/>
                <w:szCs w:val="20"/>
                <w:lang w:val="ru-RU" w:eastAsia="ru-RU"/>
              </w:rPr>
            </w:pPr>
            <w:r w:rsidRPr="003C19F0">
              <w:rPr>
                <w:color w:val="000000"/>
                <w:sz w:val="20"/>
                <w:szCs w:val="20"/>
                <w:lang w:val="ru-RU" w:eastAsia="ru-RU"/>
              </w:rPr>
              <w:t>Сумма               (тыс. рублей) 2024 год</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3C19F0" w:rsidRPr="003C19F0" w:rsidRDefault="003C19F0" w:rsidP="003C19F0">
            <w:pPr>
              <w:jc w:val="center"/>
              <w:rPr>
                <w:color w:val="000000"/>
                <w:sz w:val="20"/>
                <w:szCs w:val="20"/>
                <w:lang w:val="ru-RU" w:eastAsia="ru-RU"/>
              </w:rPr>
            </w:pPr>
            <w:r w:rsidRPr="003C19F0">
              <w:rPr>
                <w:color w:val="000000"/>
                <w:sz w:val="20"/>
                <w:szCs w:val="20"/>
                <w:lang w:val="ru-RU" w:eastAsia="ru-RU"/>
              </w:rPr>
              <w:t>Сумма               (тыс. рублей) 2025 год</w:t>
            </w:r>
          </w:p>
        </w:tc>
      </w:tr>
      <w:tr w:rsidR="003C19F0" w:rsidRPr="003C19F0" w:rsidTr="003C19F0">
        <w:trPr>
          <w:trHeight w:val="255"/>
        </w:trPr>
        <w:tc>
          <w:tcPr>
            <w:tcW w:w="5954"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center"/>
              <w:rPr>
                <w:color w:val="000000"/>
                <w:sz w:val="20"/>
                <w:szCs w:val="20"/>
                <w:lang w:val="ru-RU" w:eastAsia="ru-RU"/>
              </w:rPr>
            </w:pPr>
            <w:r w:rsidRPr="003C19F0">
              <w:rPr>
                <w:color w:val="000000"/>
                <w:sz w:val="20"/>
                <w:szCs w:val="20"/>
                <w:lang w:val="ru-RU" w:eastAsia="ru-RU"/>
              </w:rPr>
              <w:t>1</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0"/>
                <w:szCs w:val="20"/>
                <w:lang w:val="ru-RU" w:eastAsia="ru-RU"/>
              </w:rPr>
            </w:pPr>
            <w:r w:rsidRPr="003C19F0">
              <w:rPr>
                <w:color w:val="000000"/>
                <w:sz w:val="20"/>
                <w:szCs w:val="20"/>
                <w:lang w:val="ru-RU" w:eastAsia="ru-RU"/>
              </w:rPr>
              <w:t>2</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0"/>
                <w:szCs w:val="20"/>
                <w:lang w:val="ru-RU" w:eastAsia="ru-RU"/>
              </w:rPr>
            </w:pPr>
            <w:r w:rsidRPr="003C19F0">
              <w:rPr>
                <w:color w:val="000000"/>
                <w:sz w:val="20"/>
                <w:szCs w:val="20"/>
                <w:lang w:val="ru-RU" w:eastAsia="ru-RU"/>
              </w:rPr>
              <w:t>3</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0"/>
                <w:szCs w:val="20"/>
                <w:lang w:val="ru-RU" w:eastAsia="ru-RU"/>
              </w:rPr>
            </w:pPr>
            <w:r w:rsidRPr="003C19F0">
              <w:rPr>
                <w:color w:val="000000"/>
                <w:sz w:val="20"/>
                <w:szCs w:val="20"/>
                <w:lang w:val="ru-RU" w:eastAsia="ru-RU"/>
              </w:rPr>
              <w:t>4</w:t>
            </w:r>
          </w:p>
        </w:tc>
        <w:tc>
          <w:tcPr>
            <w:tcW w:w="138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color w:val="000000"/>
                <w:sz w:val="20"/>
                <w:szCs w:val="20"/>
                <w:lang w:val="ru-RU" w:eastAsia="ru-RU"/>
              </w:rPr>
            </w:pPr>
            <w:r w:rsidRPr="003C19F0">
              <w:rPr>
                <w:color w:val="000000"/>
                <w:sz w:val="20"/>
                <w:szCs w:val="20"/>
                <w:lang w:val="ru-RU" w:eastAsia="ru-RU"/>
              </w:rPr>
              <w:t>5</w:t>
            </w:r>
          </w:p>
        </w:tc>
      </w:tr>
      <w:tr w:rsidR="003C19F0" w:rsidRPr="003C19F0" w:rsidTr="003C19F0">
        <w:trPr>
          <w:trHeight w:val="28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rPr>
                <w:b/>
                <w:bCs/>
                <w:color w:val="000000"/>
                <w:sz w:val="22"/>
                <w:szCs w:val="22"/>
                <w:lang w:val="ru-RU" w:eastAsia="ru-RU"/>
              </w:rPr>
            </w:pPr>
            <w:r w:rsidRPr="003C19F0">
              <w:rPr>
                <w:b/>
                <w:bCs/>
                <w:color w:val="000000"/>
                <w:sz w:val="22"/>
                <w:szCs w:val="22"/>
                <w:lang w:val="ru-RU" w:eastAsia="ru-RU"/>
              </w:rPr>
              <w:t>Всего расходов</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00</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00</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5101,409</w:t>
            </w:r>
          </w:p>
        </w:tc>
        <w:tc>
          <w:tcPr>
            <w:tcW w:w="13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5116,980</w:t>
            </w:r>
          </w:p>
        </w:tc>
      </w:tr>
      <w:tr w:rsidR="003C19F0" w:rsidRPr="003C19F0" w:rsidTr="003C19F0">
        <w:trPr>
          <w:trHeight w:val="28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rPr>
                <w:b/>
                <w:bCs/>
                <w:color w:val="000000"/>
                <w:sz w:val="22"/>
                <w:szCs w:val="22"/>
                <w:lang w:val="ru-RU" w:eastAsia="ru-RU"/>
              </w:rPr>
            </w:pPr>
            <w:r w:rsidRPr="003C19F0">
              <w:rPr>
                <w:b/>
                <w:bCs/>
                <w:color w:val="000000"/>
                <w:sz w:val="22"/>
                <w:szCs w:val="22"/>
                <w:lang w:val="ru-RU" w:eastAsia="ru-RU"/>
              </w:rPr>
              <w:t>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01</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00</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1856,377</w:t>
            </w:r>
          </w:p>
        </w:tc>
        <w:tc>
          <w:tcPr>
            <w:tcW w:w="13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1849,290</w:t>
            </w:r>
          </w:p>
        </w:tc>
      </w:tr>
      <w:tr w:rsidR="003C19F0" w:rsidRPr="003C19F0" w:rsidTr="003C19F0">
        <w:trPr>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rPr>
                <w:color w:val="000000"/>
                <w:sz w:val="22"/>
                <w:szCs w:val="22"/>
                <w:lang w:val="ru-RU" w:eastAsia="ru-RU"/>
              </w:rPr>
            </w:pPr>
            <w:r w:rsidRPr="003C19F0">
              <w:rPr>
                <w:color w:val="000000"/>
                <w:sz w:val="22"/>
                <w:szCs w:val="22"/>
                <w:lang w:val="ru-RU" w:eastAsia="ru-RU"/>
              </w:rPr>
              <w:t>Функционирование высшего должностного лица субъекта Российской Федерации и муниципального образования</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01</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02</w:t>
            </w:r>
          </w:p>
        </w:tc>
        <w:tc>
          <w:tcPr>
            <w:tcW w:w="128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585,674</w:t>
            </w:r>
          </w:p>
        </w:tc>
        <w:tc>
          <w:tcPr>
            <w:tcW w:w="138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585,674</w:t>
            </w:r>
          </w:p>
        </w:tc>
      </w:tr>
      <w:tr w:rsidR="003C19F0" w:rsidRPr="003C19F0" w:rsidTr="003C19F0">
        <w:trPr>
          <w:trHeight w:val="9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rPr>
                <w:color w:val="000000"/>
                <w:sz w:val="22"/>
                <w:szCs w:val="22"/>
                <w:lang w:val="ru-RU" w:eastAsia="ru-RU"/>
              </w:rPr>
            </w:pPr>
            <w:r w:rsidRPr="003C19F0">
              <w:rPr>
                <w:color w:val="000000"/>
                <w:sz w:val="22"/>
                <w:szCs w:val="22"/>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01</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04</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1141,330</w:t>
            </w:r>
          </w:p>
        </w:tc>
        <w:tc>
          <w:tcPr>
            <w:tcW w:w="1380" w:type="dxa"/>
            <w:tcBorders>
              <w:top w:val="nil"/>
              <w:left w:val="nil"/>
              <w:bottom w:val="single" w:sz="4" w:space="0" w:color="auto"/>
              <w:right w:val="single" w:sz="4" w:space="0" w:color="auto"/>
            </w:tcBorders>
            <w:shd w:val="clear" w:color="auto" w:fill="auto"/>
            <w:noWrap/>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1009,301</w:t>
            </w:r>
          </w:p>
        </w:tc>
      </w:tr>
      <w:tr w:rsidR="003C19F0" w:rsidRPr="003C19F0" w:rsidTr="003C19F0">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rPr>
                <w:color w:val="000000"/>
                <w:sz w:val="22"/>
                <w:szCs w:val="22"/>
                <w:lang w:val="ru-RU" w:eastAsia="ru-RU"/>
              </w:rPr>
            </w:pPr>
            <w:r w:rsidRPr="003C19F0">
              <w:rPr>
                <w:color w:val="000000"/>
                <w:sz w:val="22"/>
                <w:szCs w:val="22"/>
                <w:lang w:val="ru-RU" w:eastAsia="ru-RU"/>
              </w:rPr>
              <w:t>Резервные фонды</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01</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11</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5,000</w:t>
            </w:r>
          </w:p>
        </w:tc>
        <w:tc>
          <w:tcPr>
            <w:tcW w:w="138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5,000</w:t>
            </w:r>
          </w:p>
        </w:tc>
      </w:tr>
      <w:tr w:rsidR="003C19F0" w:rsidRPr="003C19F0" w:rsidTr="003C19F0">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rPr>
                <w:color w:val="000000"/>
                <w:sz w:val="22"/>
                <w:szCs w:val="22"/>
                <w:lang w:val="ru-RU" w:eastAsia="ru-RU"/>
              </w:rPr>
            </w:pPr>
            <w:r w:rsidRPr="003C19F0">
              <w:rPr>
                <w:color w:val="000000"/>
                <w:sz w:val="22"/>
                <w:szCs w:val="22"/>
                <w:lang w:val="ru-RU" w:eastAsia="ru-RU"/>
              </w:rPr>
              <w:t>Другие 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01</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13</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124,373</w:t>
            </w:r>
          </w:p>
        </w:tc>
        <w:tc>
          <w:tcPr>
            <w:tcW w:w="138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249,315</w:t>
            </w:r>
          </w:p>
        </w:tc>
      </w:tr>
      <w:tr w:rsidR="003C19F0" w:rsidRPr="003C19F0" w:rsidTr="003C19F0">
        <w:trPr>
          <w:trHeight w:val="28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rPr>
                <w:b/>
                <w:bCs/>
                <w:color w:val="000000"/>
                <w:sz w:val="22"/>
                <w:szCs w:val="22"/>
                <w:lang w:val="ru-RU" w:eastAsia="ru-RU"/>
              </w:rPr>
            </w:pPr>
            <w:r w:rsidRPr="003C19F0">
              <w:rPr>
                <w:b/>
                <w:bCs/>
                <w:color w:val="000000"/>
                <w:sz w:val="22"/>
                <w:szCs w:val="22"/>
                <w:lang w:val="ru-RU" w:eastAsia="ru-RU"/>
              </w:rPr>
              <w:t>Национальная оборона</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02</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00</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118,100</w:t>
            </w:r>
          </w:p>
        </w:tc>
        <w:tc>
          <w:tcPr>
            <w:tcW w:w="13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122,300</w:t>
            </w:r>
          </w:p>
        </w:tc>
      </w:tr>
      <w:tr w:rsidR="003C19F0" w:rsidRPr="003C19F0" w:rsidTr="003C19F0">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rPr>
                <w:color w:val="000000"/>
                <w:sz w:val="22"/>
                <w:szCs w:val="22"/>
                <w:lang w:val="ru-RU" w:eastAsia="ru-RU"/>
              </w:rPr>
            </w:pPr>
            <w:r w:rsidRPr="003C19F0">
              <w:rPr>
                <w:color w:val="000000"/>
                <w:sz w:val="22"/>
                <w:szCs w:val="22"/>
                <w:lang w:val="ru-RU" w:eastAsia="ru-RU"/>
              </w:rPr>
              <w:t>Мобилизационная и вневойсковая подготовка</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02</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03</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118,100</w:t>
            </w:r>
          </w:p>
        </w:tc>
        <w:tc>
          <w:tcPr>
            <w:tcW w:w="138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122,300</w:t>
            </w:r>
          </w:p>
        </w:tc>
      </w:tr>
      <w:tr w:rsidR="003C19F0" w:rsidRPr="003C19F0" w:rsidTr="003C19F0">
        <w:trPr>
          <w:trHeight w:val="28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rPr>
                <w:b/>
                <w:bCs/>
                <w:color w:val="000000"/>
                <w:sz w:val="22"/>
                <w:szCs w:val="22"/>
                <w:lang w:val="ru-RU" w:eastAsia="ru-RU"/>
              </w:rPr>
            </w:pPr>
            <w:r w:rsidRPr="003C19F0">
              <w:rPr>
                <w:b/>
                <w:bCs/>
                <w:color w:val="000000"/>
                <w:sz w:val="22"/>
                <w:szCs w:val="22"/>
                <w:lang w:val="ru-RU" w:eastAsia="ru-RU"/>
              </w:rPr>
              <w:t>Обеспечение пожарной безопасности</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03</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00</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1385,400</w:t>
            </w:r>
          </w:p>
        </w:tc>
        <w:tc>
          <w:tcPr>
            <w:tcW w:w="138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1368,900</w:t>
            </w:r>
          </w:p>
        </w:tc>
      </w:tr>
      <w:tr w:rsidR="003C19F0" w:rsidRPr="003C19F0" w:rsidTr="003C19F0">
        <w:trPr>
          <w:trHeight w:val="6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rPr>
                <w:color w:val="000000"/>
                <w:sz w:val="22"/>
                <w:szCs w:val="22"/>
                <w:lang w:val="ru-RU" w:eastAsia="ru-RU"/>
              </w:rPr>
            </w:pPr>
            <w:r w:rsidRPr="003C19F0">
              <w:rPr>
                <w:color w:val="000000"/>
                <w:sz w:val="22"/>
                <w:szCs w:val="22"/>
                <w:lang w:val="ru-RU" w:eastAsia="ru-RU"/>
              </w:rPr>
              <w:t>Защита населения и территории от чрезвычайных ситуаций природного и техногенного характера, пожарная безопасность</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03</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10</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1385,400</w:t>
            </w:r>
          </w:p>
        </w:tc>
        <w:tc>
          <w:tcPr>
            <w:tcW w:w="1380" w:type="dxa"/>
            <w:tcBorders>
              <w:top w:val="nil"/>
              <w:left w:val="nil"/>
              <w:bottom w:val="single" w:sz="4" w:space="0" w:color="auto"/>
              <w:right w:val="single" w:sz="4" w:space="0" w:color="auto"/>
            </w:tcBorders>
            <w:shd w:val="clear" w:color="auto" w:fill="auto"/>
            <w:noWrap/>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1368,900</w:t>
            </w:r>
          </w:p>
        </w:tc>
      </w:tr>
      <w:tr w:rsidR="003C19F0" w:rsidRPr="003C19F0" w:rsidTr="003C19F0">
        <w:trPr>
          <w:trHeight w:val="28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rPr>
                <w:b/>
                <w:bCs/>
                <w:color w:val="000000"/>
                <w:sz w:val="22"/>
                <w:szCs w:val="22"/>
                <w:lang w:val="ru-RU" w:eastAsia="ru-RU"/>
              </w:rPr>
            </w:pPr>
            <w:r w:rsidRPr="003C19F0">
              <w:rPr>
                <w:b/>
                <w:bCs/>
                <w:color w:val="000000"/>
                <w:sz w:val="22"/>
                <w:szCs w:val="22"/>
                <w:lang w:val="ru-RU" w:eastAsia="ru-RU"/>
              </w:rPr>
              <w:t>Национальная экономика</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04</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00</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296,846</w:t>
            </w:r>
          </w:p>
        </w:tc>
        <w:tc>
          <w:tcPr>
            <w:tcW w:w="13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313,307</w:t>
            </w:r>
          </w:p>
        </w:tc>
      </w:tr>
      <w:tr w:rsidR="003C19F0" w:rsidRPr="003C19F0" w:rsidTr="003C19F0">
        <w:trPr>
          <w:trHeight w:val="28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rPr>
                <w:color w:val="000000"/>
                <w:sz w:val="22"/>
                <w:szCs w:val="22"/>
                <w:lang w:val="ru-RU" w:eastAsia="ru-RU"/>
              </w:rPr>
            </w:pPr>
            <w:r w:rsidRPr="003C19F0">
              <w:rPr>
                <w:color w:val="000000"/>
                <w:sz w:val="22"/>
                <w:szCs w:val="22"/>
                <w:lang w:val="ru-RU" w:eastAsia="ru-RU"/>
              </w:rPr>
              <w:t>Дорожное хозяйство (</w:t>
            </w:r>
            <w:proofErr w:type="gramStart"/>
            <w:r w:rsidRPr="003C19F0">
              <w:rPr>
                <w:color w:val="000000"/>
                <w:sz w:val="22"/>
                <w:szCs w:val="22"/>
                <w:lang w:val="ru-RU" w:eastAsia="ru-RU"/>
              </w:rPr>
              <w:t>дорожные</w:t>
            </w:r>
            <w:proofErr w:type="gramEnd"/>
            <w:r w:rsidRPr="003C19F0">
              <w:rPr>
                <w:color w:val="000000"/>
                <w:sz w:val="22"/>
                <w:szCs w:val="22"/>
                <w:lang w:val="ru-RU" w:eastAsia="ru-RU"/>
              </w:rPr>
              <w:t xml:space="preserve"> фонды)</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04</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09</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296,846</w:t>
            </w:r>
          </w:p>
        </w:tc>
        <w:tc>
          <w:tcPr>
            <w:tcW w:w="138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313,307</w:t>
            </w:r>
          </w:p>
        </w:tc>
      </w:tr>
      <w:tr w:rsidR="003C19F0" w:rsidRPr="003C19F0" w:rsidTr="003C19F0">
        <w:trPr>
          <w:trHeight w:val="25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rPr>
                <w:b/>
                <w:bCs/>
                <w:color w:val="000000"/>
                <w:sz w:val="22"/>
                <w:szCs w:val="22"/>
                <w:lang w:val="ru-RU" w:eastAsia="ru-RU"/>
              </w:rPr>
            </w:pPr>
            <w:r w:rsidRPr="003C19F0">
              <w:rPr>
                <w:b/>
                <w:bCs/>
                <w:color w:val="000000"/>
                <w:sz w:val="22"/>
                <w:szCs w:val="22"/>
                <w:lang w:val="ru-RU" w:eastAsia="ru-RU"/>
              </w:rPr>
              <w:t>Жилищно-коммунальное хозяйство</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05</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00</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26,446</w:t>
            </w:r>
          </w:p>
        </w:tc>
        <w:tc>
          <w:tcPr>
            <w:tcW w:w="13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96,743</w:t>
            </w:r>
          </w:p>
        </w:tc>
      </w:tr>
      <w:tr w:rsidR="003C19F0" w:rsidRPr="003C19F0" w:rsidTr="003C19F0">
        <w:trPr>
          <w:trHeight w:val="25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rPr>
                <w:color w:val="000000"/>
                <w:sz w:val="22"/>
                <w:szCs w:val="22"/>
                <w:lang w:val="ru-RU" w:eastAsia="ru-RU"/>
              </w:rPr>
            </w:pPr>
            <w:r w:rsidRPr="003C19F0">
              <w:rPr>
                <w:color w:val="000000"/>
                <w:sz w:val="22"/>
                <w:szCs w:val="22"/>
                <w:lang w:val="ru-RU" w:eastAsia="ru-RU"/>
              </w:rPr>
              <w:t>Жилищное хозяйство</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05</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01</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0,000</w:t>
            </w:r>
          </w:p>
        </w:tc>
        <w:tc>
          <w:tcPr>
            <w:tcW w:w="138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79,343</w:t>
            </w:r>
          </w:p>
        </w:tc>
      </w:tr>
      <w:tr w:rsidR="003C19F0" w:rsidRPr="003C19F0" w:rsidTr="003C19F0">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rPr>
                <w:color w:val="000000"/>
                <w:sz w:val="22"/>
                <w:szCs w:val="22"/>
                <w:lang w:val="ru-RU" w:eastAsia="ru-RU"/>
              </w:rPr>
            </w:pPr>
            <w:r w:rsidRPr="003C19F0">
              <w:rPr>
                <w:color w:val="000000"/>
                <w:sz w:val="22"/>
                <w:szCs w:val="22"/>
                <w:lang w:val="ru-RU" w:eastAsia="ru-RU"/>
              </w:rPr>
              <w:t>Благоустройство</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05</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03</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26,446</w:t>
            </w:r>
          </w:p>
        </w:tc>
        <w:tc>
          <w:tcPr>
            <w:tcW w:w="138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17,400</w:t>
            </w:r>
          </w:p>
        </w:tc>
      </w:tr>
      <w:tr w:rsidR="003C19F0" w:rsidRPr="003C19F0" w:rsidTr="003C19F0">
        <w:trPr>
          <w:trHeight w:val="28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rPr>
                <w:b/>
                <w:bCs/>
                <w:color w:val="000000"/>
                <w:sz w:val="22"/>
                <w:szCs w:val="22"/>
                <w:lang w:val="ru-RU" w:eastAsia="ru-RU"/>
              </w:rPr>
            </w:pPr>
            <w:r w:rsidRPr="003C19F0">
              <w:rPr>
                <w:b/>
                <w:bCs/>
                <w:color w:val="000000"/>
                <w:sz w:val="22"/>
                <w:szCs w:val="22"/>
                <w:lang w:val="ru-RU" w:eastAsia="ru-RU"/>
              </w:rPr>
              <w:t>Культура и кинематография</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08</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00</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1247,383</w:t>
            </w:r>
          </w:p>
        </w:tc>
        <w:tc>
          <w:tcPr>
            <w:tcW w:w="13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1195,583</w:t>
            </w:r>
          </w:p>
        </w:tc>
      </w:tr>
      <w:tr w:rsidR="003C19F0" w:rsidRPr="003C19F0" w:rsidTr="003C19F0">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rPr>
                <w:color w:val="000000"/>
                <w:sz w:val="22"/>
                <w:szCs w:val="22"/>
                <w:lang w:val="ru-RU" w:eastAsia="ru-RU"/>
              </w:rPr>
            </w:pPr>
            <w:r w:rsidRPr="003C19F0">
              <w:rPr>
                <w:color w:val="000000"/>
                <w:sz w:val="22"/>
                <w:szCs w:val="22"/>
                <w:lang w:val="ru-RU" w:eastAsia="ru-RU"/>
              </w:rPr>
              <w:t>Культура</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08</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01</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1247,383</w:t>
            </w:r>
          </w:p>
        </w:tc>
        <w:tc>
          <w:tcPr>
            <w:tcW w:w="138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1195,583</w:t>
            </w:r>
          </w:p>
        </w:tc>
      </w:tr>
      <w:tr w:rsidR="003C19F0" w:rsidRPr="003C19F0" w:rsidTr="003C19F0">
        <w:trPr>
          <w:trHeight w:val="28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rPr>
                <w:b/>
                <w:bCs/>
                <w:color w:val="000000"/>
                <w:sz w:val="22"/>
                <w:szCs w:val="22"/>
                <w:lang w:val="ru-RU" w:eastAsia="ru-RU"/>
              </w:rPr>
            </w:pPr>
            <w:r w:rsidRPr="003C19F0">
              <w:rPr>
                <w:b/>
                <w:bCs/>
                <w:color w:val="000000"/>
                <w:sz w:val="22"/>
                <w:szCs w:val="22"/>
                <w:lang w:val="ru-RU" w:eastAsia="ru-RU"/>
              </w:rPr>
              <w:t>Социальная политика</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10</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00</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160,000</w:t>
            </w:r>
          </w:p>
        </w:tc>
        <w:tc>
          <w:tcPr>
            <w:tcW w:w="13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160,000</w:t>
            </w:r>
          </w:p>
        </w:tc>
      </w:tr>
      <w:tr w:rsidR="003C19F0" w:rsidRPr="003C19F0" w:rsidTr="003C19F0">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rPr>
                <w:color w:val="000000"/>
                <w:sz w:val="22"/>
                <w:szCs w:val="22"/>
                <w:lang w:val="ru-RU" w:eastAsia="ru-RU"/>
              </w:rPr>
            </w:pPr>
            <w:r w:rsidRPr="003C19F0">
              <w:rPr>
                <w:color w:val="000000"/>
                <w:sz w:val="22"/>
                <w:szCs w:val="22"/>
                <w:lang w:val="ru-RU" w:eastAsia="ru-RU"/>
              </w:rPr>
              <w:t>Пенсионное обеспечение</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10</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01</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153,500</w:t>
            </w:r>
          </w:p>
        </w:tc>
        <w:tc>
          <w:tcPr>
            <w:tcW w:w="138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153,500</w:t>
            </w:r>
          </w:p>
        </w:tc>
      </w:tr>
      <w:tr w:rsidR="003C19F0" w:rsidRPr="003C19F0" w:rsidTr="003C19F0">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rPr>
                <w:color w:val="000000"/>
                <w:sz w:val="22"/>
                <w:szCs w:val="22"/>
                <w:lang w:val="ru-RU" w:eastAsia="ru-RU"/>
              </w:rPr>
            </w:pPr>
            <w:r w:rsidRPr="003C19F0">
              <w:rPr>
                <w:color w:val="000000"/>
                <w:sz w:val="22"/>
                <w:szCs w:val="22"/>
                <w:lang w:val="ru-RU" w:eastAsia="ru-RU"/>
              </w:rPr>
              <w:t xml:space="preserve">Другие </w:t>
            </w:r>
            <w:proofErr w:type="spellStart"/>
            <w:r w:rsidRPr="003C19F0">
              <w:rPr>
                <w:color w:val="000000"/>
                <w:sz w:val="22"/>
                <w:szCs w:val="22"/>
                <w:lang w:val="ru-RU" w:eastAsia="ru-RU"/>
              </w:rPr>
              <w:t>воросы</w:t>
            </w:r>
            <w:proofErr w:type="spellEnd"/>
            <w:r w:rsidRPr="003C19F0">
              <w:rPr>
                <w:color w:val="000000"/>
                <w:sz w:val="22"/>
                <w:szCs w:val="22"/>
                <w:lang w:val="ru-RU" w:eastAsia="ru-RU"/>
              </w:rPr>
              <w:t xml:space="preserve"> в области социальной политики</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10</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06</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6,500</w:t>
            </w:r>
          </w:p>
        </w:tc>
        <w:tc>
          <w:tcPr>
            <w:tcW w:w="138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6,500</w:t>
            </w:r>
          </w:p>
        </w:tc>
      </w:tr>
      <w:tr w:rsidR="003C19F0" w:rsidRPr="003C19F0" w:rsidTr="003C19F0">
        <w:trPr>
          <w:trHeight w:val="855"/>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rPr>
                <w:b/>
                <w:bCs/>
                <w:color w:val="000000"/>
                <w:sz w:val="22"/>
                <w:szCs w:val="22"/>
                <w:lang w:val="ru-RU" w:eastAsia="ru-RU"/>
              </w:rPr>
            </w:pPr>
            <w:r w:rsidRPr="003C19F0">
              <w:rPr>
                <w:b/>
                <w:bCs/>
                <w:color w:val="000000"/>
                <w:sz w:val="22"/>
                <w:szCs w:val="22"/>
                <w:lang w:val="ru-RU" w:eastAsia="ru-RU"/>
              </w:rPr>
              <w:t>Межбюджетные трансферты общего характера бюджетам субъектов Российской Федерации и муниципальных образований</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14</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00</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10,857</w:t>
            </w:r>
          </w:p>
        </w:tc>
        <w:tc>
          <w:tcPr>
            <w:tcW w:w="13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22"/>
                <w:szCs w:val="22"/>
                <w:lang w:val="ru-RU" w:eastAsia="ru-RU"/>
              </w:rPr>
            </w:pPr>
            <w:r w:rsidRPr="003C19F0">
              <w:rPr>
                <w:b/>
                <w:bCs/>
                <w:color w:val="000000"/>
                <w:sz w:val="22"/>
                <w:szCs w:val="22"/>
                <w:lang w:val="ru-RU" w:eastAsia="ru-RU"/>
              </w:rPr>
              <w:t>10,857</w:t>
            </w:r>
          </w:p>
        </w:tc>
      </w:tr>
      <w:tr w:rsidR="003C19F0" w:rsidRPr="003C19F0" w:rsidTr="003C19F0">
        <w:trPr>
          <w:trHeight w:val="300"/>
        </w:trPr>
        <w:tc>
          <w:tcPr>
            <w:tcW w:w="5954" w:type="dxa"/>
            <w:tcBorders>
              <w:top w:val="nil"/>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rPr>
                <w:color w:val="000000"/>
                <w:sz w:val="22"/>
                <w:szCs w:val="22"/>
                <w:lang w:val="ru-RU" w:eastAsia="ru-RU"/>
              </w:rPr>
            </w:pPr>
            <w:r w:rsidRPr="003C19F0">
              <w:rPr>
                <w:color w:val="000000"/>
                <w:sz w:val="22"/>
                <w:szCs w:val="22"/>
                <w:lang w:val="ru-RU" w:eastAsia="ru-RU"/>
              </w:rPr>
              <w:t>Прочие межбюджетные трансферты общего характера</w:t>
            </w:r>
          </w:p>
        </w:tc>
        <w:tc>
          <w:tcPr>
            <w:tcW w:w="562"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14</w:t>
            </w:r>
          </w:p>
        </w:tc>
        <w:tc>
          <w:tcPr>
            <w:tcW w:w="629"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03</w:t>
            </w:r>
          </w:p>
        </w:tc>
        <w:tc>
          <w:tcPr>
            <w:tcW w:w="1280"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10,857</w:t>
            </w:r>
          </w:p>
        </w:tc>
        <w:tc>
          <w:tcPr>
            <w:tcW w:w="138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10,857</w:t>
            </w:r>
          </w:p>
        </w:tc>
      </w:tr>
    </w:tbl>
    <w:p w:rsidR="003C19F0" w:rsidRDefault="003C19F0">
      <w:pPr>
        <w:rPr>
          <w:lang w:val="ru-RU"/>
        </w:rPr>
      </w:pPr>
    </w:p>
    <w:tbl>
      <w:tblPr>
        <w:tblW w:w="9683" w:type="dxa"/>
        <w:tblInd w:w="108" w:type="dxa"/>
        <w:tblLook w:val="04A0" w:firstRow="1" w:lastRow="0" w:firstColumn="1" w:lastColumn="0" w:noHBand="0" w:noVBand="1"/>
      </w:tblPr>
      <w:tblGrid>
        <w:gridCol w:w="5103"/>
        <w:gridCol w:w="1361"/>
        <w:gridCol w:w="647"/>
        <w:gridCol w:w="1416"/>
        <w:gridCol w:w="1156"/>
      </w:tblGrid>
      <w:tr w:rsidR="003C19F0" w:rsidRPr="003C19F0" w:rsidTr="003C19F0">
        <w:trPr>
          <w:trHeight w:val="300"/>
        </w:trPr>
        <w:tc>
          <w:tcPr>
            <w:tcW w:w="5103" w:type="dxa"/>
            <w:tcBorders>
              <w:top w:val="nil"/>
              <w:left w:val="nil"/>
              <w:bottom w:val="nil"/>
              <w:right w:val="nil"/>
            </w:tcBorders>
            <w:shd w:val="clear" w:color="auto" w:fill="auto"/>
            <w:vAlign w:val="bottom"/>
            <w:hideMark/>
          </w:tcPr>
          <w:p w:rsidR="003C19F0" w:rsidRPr="003C19F0" w:rsidRDefault="003C19F0" w:rsidP="003C19F0">
            <w:pPr>
              <w:rPr>
                <w:rFonts w:ascii="Calibri" w:hAnsi="Calibri" w:cs="Calibri"/>
                <w:color w:val="000000"/>
                <w:sz w:val="22"/>
                <w:szCs w:val="22"/>
                <w:lang w:val="ru-RU" w:eastAsia="ru-RU"/>
              </w:rPr>
            </w:pPr>
          </w:p>
        </w:tc>
        <w:tc>
          <w:tcPr>
            <w:tcW w:w="3424" w:type="dxa"/>
            <w:gridSpan w:val="3"/>
            <w:tcBorders>
              <w:top w:val="nil"/>
              <w:left w:val="nil"/>
              <w:bottom w:val="nil"/>
              <w:right w:val="nil"/>
            </w:tcBorders>
            <w:shd w:val="clear" w:color="auto" w:fill="auto"/>
            <w:noWrap/>
            <w:vAlign w:val="bottom"/>
            <w:hideMark/>
          </w:tcPr>
          <w:p w:rsidR="003C19F0" w:rsidRPr="003C19F0" w:rsidRDefault="003C19F0" w:rsidP="003C19F0">
            <w:pPr>
              <w:jc w:val="center"/>
              <w:rPr>
                <w:color w:val="000000"/>
                <w:sz w:val="22"/>
                <w:szCs w:val="22"/>
                <w:lang w:val="ru-RU" w:eastAsia="ru-RU"/>
              </w:rPr>
            </w:pPr>
            <w:r w:rsidRPr="003C19F0">
              <w:rPr>
                <w:color w:val="000000"/>
                <w:sz w:val="22"/>
                <w:szCs w:val="22"/>
                <w:lang w:val="ru-RU" w:eastAsia="ru-RU"/>
              </w:rPr>
              <w:t>Приложение № 12</w:t>
            </w:r>
          </w:p>
        </w:tc>
        <w:tc>
          <w:tcPr>
            <w:tcW w:w="1156" w:type="dxa"/>
            <w:tcBorders>
              <w:top w:val="nil"/>
              <w:left w:val="nil"/>
              <w:bottom w:val="nil"/>
              <w:right w:val="nil"/>
            </w:tcBorders>
            <w:shd w:val="clear" w:color="auto" w:fill="auto"/>
            <w:noWrap/>
            <w:vAlign w:val="bottom"/>
            <w:hideMark/>
          </w:tcPr>
          <w:p w:rsidR="003C19F0" w:rsidRPr="003C19F0" w:rsidRDefault="003C19F0" w:rsidP="003C19F0">
            <w:pPr>
              <w:rPr>
                <w:rFonts w:ascii="Calibri" w:hAnsi="Calibri" w:cs="Calibri"/>
                <w:color w:val="000000"/>
                <w:sz w:val="22"/>
                <w:szCs w:val="22"/>
                <w:lang w:val="ru-RU" w:eastAsia="ru-RU"/>
              </w:rPr>
            </w:pPr>
          </w:p>
        </w:tc>
      </w:tr>
      <w:tr w:rsidR="003C19F0" w:rsidRPr="003C19F0" w:rsidTr="003C19F0">
        <w:trPr>
          <w:trHeight w:val="1200"/>
        </w:trPr>
        <w:tc>
          <w:tcPr>
            <w:tcW w:w="5103" w:type="dxa"/>
            <w:tcBorders>
              <w:top w:val="nil"/>
              <w:left w:val="nil"/>
              <w:bottom w:val="nil"/>
              <w:right w:val="nil"/>
            </w:tcBorders>
            <w:shd w:val="clear" w:color="auto" w:fill="auto"/>
            <w:vAlign w:val="bottom"/>
            <w:hideMark/>
          </w:tcPr>
          <w:p w:rsidR="003C19F0" w:rsidRPr="003C19F0" w:rsidRDefault="003C19F0" w:rsidP="003C19F0">
            <w:pPr>
              <w:rPr>
                <w:rFonts w:ascii="Calibri" w:hAnsi="Calibri" w:cs="Calibri"/>
                <w:color w:val="000000"/>
                <w:sz w:val="22"/>
                <w:szCs w:val="22"/>
                <w:lang w:val="ru-RU" w:eastAsia="ru-RU"/>
              </w:rPr>
            </w:pPr>
          </w:p>
        </w:tc>
        <w:tc>
          <w:tcPr>
            <w:tcW w:w="4580" w:type="dxa"/>
            <w:gridSpan w:val="4"/>
            <w:tcBorders>
              <w:top w:val="nil"/>
              <w:left w:val="nil"/>
              <w:bottom w:val="nil"/>
              <w:right w:val="nil"/>
            </w:tcBorders>
            <w:shd w:val="clear" w:color="auto" w:fill="auto"/>
            <w:vAlign w:val="bottom"/>
            <w:hideMark/>
          </w:tcPr>
          <w:p w:rsidR="003C19F0" w:rsidRPr="003C19F0" w:rsidRDefault="00994570" w:rsidP="003C19F0">
            <w:pPr>
              <w:jc w:val="center"/>
              <w:rPr>
                <w:color w:val="000000"/>
                <w:sz w:val="22"/>
                <w:szCs w:val="22"/>
                <w:lang w:val="ru-RU" w:eastAsia="ru-RU"/>
              </w:rPr>
            </w:pPr>
            <w:r>
              <w:rPr>
                <w:color w:val="000000"/>
                <w:sz w:val="22"/>
                <w:szCs w:val="22"/>
                <w:lang w:val="ru-RU" w:eastAsia="ru-RU"/>
              </w:rPr>
              <w:t>к  решени</w:t>
            </w:r>
            <w:r w:rsidR="003C19F0" w:rsidRPr="003C19F0">
              <w:rPr>
                <w:color w:val="000000"/>
                <w:sz w:val="22"/>
                <w:szCs w:val="22"/>
                <w:lang w:val="ru-RU" w:eastAsia="ru-RU"/>
              </w:rPr>
              <w:t xml:space="preserve">ю Юрьевской сельской Думы  </w:t>
            </w:r>
            <w:r>
              <w:rPr>
                <w:color w:val="000000"/>
                <w:sz w:val="22"/>
                <w:szCs w:val="22"/>
                <w:lang w:val="ru-RU" w:eastAsia="ru-RU"/>
              </w:rPr>
              <w:t xml:space="preserve">от 20.02.2023 г </w:t>
            </w:r>
            <w:r w:rsidR="003C19F0" w:rsidRPr="003C19F0">
              <w:rPr>
                <w:color w:val="000000"/>
                <w:sz w:val="22"/>
                <w:szCs w:val="22"/>
                <w:lang w:val="ru-RU" w:eastAsia="ru-RU"/>
              </w:rPr>
              <w:t xml:space="preserve">"О  бюджете Юрьевского сельского поселения на 2023 год и на плановый период 2024-2025гг." </w:t>
            </w:r>
          </w:p>
        </w:tc>
      </w:tr>
      <w:tr w:rsidR="003C19F0" w:rsidRPr="003C19F0" w:rsidTr="003C19F0">
        <w:trPr>
          <w:trHeight w:val="375"/>
        </w:trPr>
        <w:tc>
          <w:tcPr>
            <w:tcW w:w="8527" w:type="dxa"/>
            <w:gridSpan w:val="4"/>
            <w:tcBorders>
              <w:top w:val="nil"/>
              <w:left w:val="nil"/>
              <w:bottom w:val="nil"/>
              <w:right w:val="nil"/>
            </w:tcBorders>
            <w:shd w:val="clear" w:color="auto" w:fill="auto"/>
            <w:noWrap/>
            <w:vAlign w:val="bottom"/>
            <w:hideMark/>
          </w:tcPr>
          <w:p w:rsidR="003C19F0" w:rsidRPr="003C19F0" w:rsidRDefault="003C19F0" w:rsidP="003C19F0">
            <w:pPr>
              <w:jc w:val="center"/>
              <w:rPr>
                <w:b/>
                <w:bCs/>
                <w:sz w:val="28"/>
                <w:szCs w:val="28"/>
                <w:lang w:val="ru-RU" w:eastAsia="ru-RU"/>
              </w:rPr>
            </w:pPr>
            <w:r w:rsidRPr="003C19F0">
              <w:rPr>
                <w:b/>
                <w:bCs/>
                <w:sz w:val="28"/>
                <w:szCs w:val="28"/>
                <w:lang w:val="ru-RU" w:eastAsia="ru-RU"/>
              </w:rPr>
              <w:t>Распределение</w:t>
            </w:r>
          </w:p>
        </w:tc>
        <w:tc>
          <w:tcPr>
            <w:tcW w:w="1156" w:type="dxa"/>
            <w:tcBorders>
              <w:top w:val="nil"/>
              <w:left w:val="nil"/>
              <w:bottom w:val="nil"/>
              <w:right w:val="nil"/>
            </w:tcBorders>
            <w:shd w:val="clear" w:color="auto" w:fill="auto"/>
            <w:noWrap/>
            <w:vAlign w:val="bottom"/>
            <w:hideMark/>
          </w:tcPr>
          <w:p w:rsidR="003C19F0" w:rsidRPr="003C19F0" w:rsidRDefault="003C19F0" w:rsidP="003C19F0">
            <w:pPr>
              <w:rPr>
                <w:rFonts w:ascii="Calibri" w:hAnsi="Calibri" w:cs="Calibri"/>
                <w:color w:val="000000"/>
                <w:sz w:val="22"/>
                <w:szCs w:val="22"/>
                <w:lang w:val="ru-RU" w:eastAsia="ru-RU"/>
              </w:rPr>
            </w:pPr>
          </w:p>
        </w:tc>
      </w:tr>
      <w:tr w:rsidR="003C19F0" w:rsidRPr="003C19F0" w:rsidTr="003C19F0">
        <w:trPr>
          <w:trHeight w:val="1530"/>
        </w:trPr>
        <w:tc>
          <w:tcPr>
            <w:tcW w:w="9683" w:type="dxa"/>
            <w:gridSpan w:val="5"/>
            <w:tcBorders>
              <w:top w:val="nil"/>
              <w:left w:val="nil"/>
              <w:bottom w:val="nil"/>
              <w:right w:val="nil"/>
            </w:tcBorders>
            <w:shd w:val="clear" w:color="auto" w:fill="auto"/>
            <w:vAlign w:val="bottom"/>
            <w:hideMark/>
          </w:tcPr>
          <w:p w:rsidR="003C19F0" w:rsidRPr="003C19F0" w:rsidRDefault="003C19F0" w:rsidP="003C19F0">
            <w:pPr>
              <w:jc w:val="center"/>
              <w:rPr>
                <w:b/>
                <w:bCs/>
                <w:sz w:val="28"/>
                <w:szCs w:val="28"/>
                <w:lang w:val="ru-RU" w:eastAsia="ru-RU"/>
              </w:rPr>
            </w:pPr>
            <w:r w:rsidRPr="003C19F0">
              <w:rPr>
                <w:b/>
                <w:bCs/>
                <w:sz w:val="28"/>
                <w:szCs w:val="28"/>
                <w:lang w:val="ru-RU" w:eastAsia="ru-RU"/>
              </w:rPr>
              <w:t xml:space="preserve">бюджетных ассигнований по целевым статьям (муниципальным программам Юрьевского сельского поселения и непрограммным направлениям деятельности), группам </w:t>
            </w:r>
            <w:proofErr w:type="gramStart"/>
            <w:r w:rsidRPr="003C19F0">
              <w:rPr>
                <w:b/>
                <w:bCs/>
                <w:sz w:val="28"/>
                <w:szCs w:val="28"/>
                <w:lang w:val="ru-RU" w:eastAsia="ru-RU"/>
              </w:rPr>
              <w:t>видов расходов классификации расходов бюджетов</w:t>
            </w:r>
            <w:proofErr w:type="gramEnd"/>
            <w:r w:rsidRPr="003C19F0">
              <w:rPr>
                <w:b/>
                <w:bCs/>
                <w:sz w:val="28"/>
                <w:szCs w:val="28"/>
                <w:lang w:val="ru-RU" w:eastAsia="ru-RU"/>
              </w:rPr>
              <w:t xml:space="preserve"> на 2024-2025 годы</w:t>
            </w:r>
          </w:p>
        </w:tc>
      </w:tr>
      <w:tr w:rsidR="003C19F0" w:rsidRPr="003C19F0" w:rsidTr="003C19F0">
        <w:trPr>
          <w:trHeight w:val="45"/>
        </w:trPr>
        <w:tc>
          <w:tcPr>
            <w:tcW w:w="5103" w:type="dxa"/>
            <w:tcBorders>
              <w:top w:val="nil"/>
              <w:left w:val="nil"/>
              <w:bottom w:val="nil"/>
              <w:right w:val="nil"/>
            </w:tcBorders>
            <w:shd w:val="clear" w:color="auto" w:fill="auto"/>
            <w:hideMark/>
          </w:tcPr>
          <w:p w:rsidR="003C19F0" w:rsidRPr="003C19F0" w:rsidRDefault="003C19F0" w:rsidP="003C19F0">
            <w:pPr>
              <w:jc w:val="center"/>
              <w:rPr>
                <w:b/>
                <w:bCs/>
                <w:sz w:val="28"/>
                <w:szCs w:val="28"/>
                <w:lang w:val="ru-RU" w:eastAsia="ru-RU"/>
              </w:rPr>
            </w:pPr>
          </w:p>
        </w:tc>
        <w:tc>
          <w:tcPr>
            <w:tcW w:w="1361" w:type="dxa"/>
            <w:tcBorders>
              <w:top w:val="nil"/>
              <w:left w:val="nil"/>
              <w:bottom w:val="nil"/>
              <w:right w:val="nil"/>
            </w:tcBorders>
            <w:shd w:val="clear" w:color="auto" w:fill="auto"/>
            <w:hideMark/>
          </w:tcPr>
          <w:p w:rsidR="003C19F0" w:rsidRPr="003C19F0" w:rsidRDefault="003C19F0" w:rsidP="003C19F0">
            <w:pPr>
              <w:jc w:val="center"/>
              <w:rPr>
                <w:b/>
                <w:bCs/>
                <w:sz w:val="28"/>
                <w:szCs w:val="28"/>
                <w:lang w:val="ru-RU" w:eastAsia="ru-RU"/>
              </w:rPr>
            </w:pPr>
          </w:p>
        </w:tc>
        <w:tc>
          <w:tcPr>
            <w:tcW w:w="647" w:type="dxa"/>
            <w:tcBorders>
              <w:top w:val="nil"/>
              <w:left w:val="nil"/>
              <w:bottom w:val="nil"/>
              <w:right w:val="nil"/>
            </w:tcBorders>
            <w:shd w:val="clear" w:color="auto" w:fill="auto"/>
            <w:hideMark/>
          </w:tcPr>
          <w:p w:rsidR="003C19F0" w:rsidRPr="003C19F0" w:rsidRDefault="003C19F0" w:rsidP="003C19F0">
            <w:pPr>
              <w:jc w:val="center"/>
              <w:rPr>
                <w:b/>
                <w:bCs/>
                <w:sz w:val="28"/>
                <w:szCs w:val="28"/>
                <w:lang w:val="ru-RU" w:eastAsia="ru-RU"/>
              </w:rPr>
            </w:pPr>
          </w:p>
        </w:tc>
        <w:tc>
          <w:tcPr>
            <w:tcW w:w="1416" w:type="dxa"/>
            <w:tcBorders>
              <w:top w:val="nil"/>
              <w:left w:val="nil"/>
              <w:bottom w:val="nil"/>
              <w:right w:val="nil"/>
            </w:tcBorders>
            <w:shd w:val="clear" w:color="auto" w:fill="auto"/>
            <w:hideMark/>
          </w:tcPr>
          <w:p w:rsidR="003C19F0" w:rsidRPr="003C19F0" w:rsidRDefault="003C19F0" w:rsidP="003C19F0">
            <w:pPr>
              <w:jc w:val="center"/>
              <w:rPr>
                <w:b/>
                <w:bCs/>
                <w:sz w:val="28"/>
                <w:szCs w:val="28"/>
                <w:lang w:val="ru-RU" w:eastAsia="ru-RU"/>
              </w:rPr>
            </w:pPr>
          </w:p>
        </w:tc>
        <w:tc>
          <w:tcPr>
            <w:tcW w:w="1156" w:type="dxa"/>
            <w:tcBorders>
              <w:top w:val="nil"/>
              <w:left w:val="nil"/>
              <w:bottom w:val="nil"/>
              <w:right w:val="nil"/>
            </w:tcBorders>
            <w:shd w:val="clear" w:color="auto" w:fill="auto"/>
            <w:noWrap/>
            <w:vAlign w:val="bottom"/>
            <w:hideMark/>
          </w:tcPr>
          <w:p w:rsidR="003C19F0" w:rsidRPr="003C19F0" w:rsidRDefault="003C19F0" w:rsidP="003C19F0">
            <w:pPr>
              <w:rPr>
                <w:rFonts w:ascii="Calibri" w:hAnsi="Calibri" w:cs="Calibri"/>
                <w:color w:val="000000"/>
                <w:sz w:val="22"/>
                <w:szCs w:val="22"/>
                <w:lang w:val="ru-RU" w:eastAsia="ru-RU"/>
              </w:rPr>
            </w:pPr>
          </w:p>
        </w:tc>
      </w:tr>
      <w:tr w:rsidR="003C19F0" w:rsidRPr="003C19F0" w:rsidTr="003C19F0">
        <w:trPr>
          <w:trHeight w:val="960"/>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3C19F0" w:rsidRPr="003C19F0" w:rsidRDefault="003C19F0" w:rsidP="003C19F0">
            <w:pPr>
              <w:jc w:val="center"/>
              <w:rPr>
                <w:color w:val="000000"/>
                <w:sz w:val="20"/>
                <w:szCs w:val="20"/>
                <w:lang w:val="ru-RU" w:eastAsia="ru-RU"/>
              </w:rPr>
            </w:pPr>
            <w:r w:rsidRPr="003C19F0">
              <w:rPr>
                <w:color w:val="000000"/>
                <w:sz w:val="20"/>
                <w:szCs w:val="20"/>
                <w:lang w:val="ru-RU" w:eastAsia="ru-RU"/>
              </w:rPr>
              <w:t>Наименование расхода</w:t>
            </w:r>
          </w:p>
        </w:tc>
        <w:tc>
          <w:tcPr>
            <w:tcW w:w="1361" w:type="dxa"/>
            <w:tcBorders>
              <w:top w:val="single" w:sz="4" w:space="0" w:color="auto"/>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0"/>
                <w:szCs w:val="20"/>
                <w:lang w:val="ru-RU" w:eastAsia="ru-RU"/>
              </w:rPr>
            </w:pPr>
            <w:r w:rsidRPr="003C19F0">
              <w:rPr>
                <w:color w:val="000000"/>
                <w:sz w:val="20"/>
                <w:szCs w:val="20"/>
                <w:lang w:val="ru-RU" w:eastAsia="ru-RU"/>
              </w:rPr>
              <w:t>Целевая статья</w:t>
            </w:r>
          </w:p>
        </w:tc>
        <w:tc>
          <w:tcPr>
            <w:tcW w:w="647" w:type="dxa"/>
            <w:tcBorders>
              <w:top w:val="single" w:sz="4" w:space="0" w:color="auto"/>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0"/>
                <w:szCs w:val="20"/>
                <w:lang w:val="ru-RU" w:eastAsia="ru-RU"/>
              </w:rPr>
            </w:pPr>
            <w:r w:rsidRPr="003C19F0">
              <w:rPr>
                <w:color w:val="000000"/>
                <w:sz w:val="20"/>
                <w:szCs w:val="20"/>
                <w:lang w:val="ru-RU" w:eastAsia="ru-RU"/>
              </w:rPr>
              <w:t xml:space="preserve"> Вид </w:t>
            </w:r>
            <w:proofErr w:type="gramStart"/>
            <w:r w:rsidRPr="003C19F0">
              <w:rPr>
                <w:color w:val="000000"/>
                <w:sz w:val="20"/>
                <w:szCs w:val="20"/>
                <w:lang w:val="ru-RU" w:eastAsia="ru-RU"/>
              </w:rPr>
              <w:t>рас-хода</w:t>
            </w:r>
            <w:proofErr w:type="gramEnd"/>
          </w:p>
        </w:tc>
        <w:tc>
          <w:tcPr>
            <w:tcW w:w="1416" w:type="dxa"/>
            <w:tcBorders>
              <w:top w:val="single" w:sz="4" w:space="0" w:color="auto"/>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20"/>
                <w:szCs w:val="20"/>
                <w:lang w:val="ru-RU" w:eastAsia="ru-RU"/>
              </w:rPr>
            </w:pPr>
            <w:r w:rsidRPr="003C19F0">
              <w:rPr>
                <w:color w:val="000000"/>
                <w:sz w:val="20"/>
                <w:szCs w:val="20"/>
                <w:lang w:val="ru-RU" w:eastAsia="ru-RU"/>
              </w:rPr>
              <w:t>Сумма  2024 год    (тыс. рублей)</w:t>
            </w:r>
          </w:p>
        </w:tc>
        <w:tc>
          <w:tcPr>
            <w:tcW w:w="1156" w:type="dxa"/>
            <w:tcBorders>
              <w:top w:val="single" w:sz="4" w:space="0" w:color="auto"/>
              <w:left w:val="nil"/>
              <w:bottom w:val="single" w:sz="4" w:space="0" w:color="auto"/>
              <w:right w:val="single" w:sz="4" w:space="0" w:color="auto"/>
            </w:tcBorders>
            <w:shd w:val="clear" w:color="auto" w:fill="auto"/>
            <w:vAlign w:val="bottom"/>
            <w:hideMark/>
          </w:tcPr>
          <w:p w:rsidR="003C19F0" w:rsidRPr="003C19F0" w:rsidRDefault="003C19F0" w:rsidP="003C19F0">
            <w:pPr>
              <w:rPr>
                <w:color w:val="000000"/>
                <w:sz w:val="18"/>
                <w:szCs w:val="18"/>
                <w:lang w:val="ru-RU" w:eastAsia="ru-RU"/>
              </w:rPr>
            </w:pPr>
            <w:r w:rsidRPr="003C19F0">
              <w:rPr>
                <w:color w:val="000000"/>
                <w:sz w:val="18"/>
                <w:szCs w:val="18"/>
                <w:lang w:val="ru-RU" w:eastAsia="ru-RU"/>
              </w:rPr>
              <w:t>Сумма   2025 год   (тыс. рублей)</w:t>
            </w:r>
          </w:p>
        </w:tc>
      </w:tr>
      <w:tr w:rsidR="003C19F0" w:rsidRPr="003C19F0" w:rsidTr="003C19F0">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w:t>
            </w:r>
          </w:p>
        </w:tc>
        <w:tc>
          <w:tcPr>
            <w:tcW w:w="136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2</w:t>
            </w:r>
          </w:p>
        </w:tc>
        <w:tc>
          <w:tcPr>
            <w:tcW w:w="647"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3</w:t>
            </w:r>
          </w:p>
        </w:tc>
        <w:tc>
          <w:tcPr>
            <w:tcW w:w="1416"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4</w:t>
            </w:r>
          </w:p>
        </w:tc>
        <w:tc>
          <w:tcPr>
            <w:tcW w:w="1156" w:type="dxa"/>
            <w:tcBorders>
              <w:top w:val="nil"/>
              <w:left w:val="nil"/>
              <w:bottom w:val="single" w:sz="4" w:space="0" w:color="auto"/>
              <w:right w:val="single" w:sz="4" w:space="0" w:color="auto"/>
            </w:tcBorders>
            <w:shd w:val="clear" w:color="auto" w:fill="auto"/>
            <w:noWrap/>
            <w:hideMark/>
          </w:tcPr>
          <w:p w:rsidR="003C19F0" w:rsidRPr="003C19F0" w:rsidRDefault="003C19F0" w:rsidP="003C19F0">
            <w:pPr>
              <w:jc w:val="center"/>
              <w:rPr>
                <w:rFonts w:ascii="Calibri" w:hAnsi="Calibri" w:cs="Calibri"/>
                <w:color w:val="000000"/>
                <w:sz w:val="22"/>
                <w:szCs w:val="22"/>
                <w:lang w:val="ru-RU" w:eastAsia="ru-RU"/>
              </w:rPr>
            </w:pPr>
            <w:r w:rsidRPr="003C19F0">
              <w:rPr>
                <w:rFonts w:ascii="Calibri" w:hAnsi="Calibri" w:cs="Calibri"/>
                <w:color w:val="000000"/>
                <w:sz w:val="22"/>
                <w:szCs w:val="22"/>
                <w:lang w:val="ru-RU" w:eastAsia="ru-RU"/>
              </w:rPr>
              <w:t> </w:t>
            </w:r>
          </w:p>
        </w:tc>
      </w:tr>
      <w:tr w:rsidR="003C19F0" w:rsidRPr="003C19F0" w:rsidTr="003C19F0">
        <w:trPr>
          <w:trHeight w:val="285"/>
        </w:trPr>
        <w:tc>
          <w:tcPr>
            <w:tcW w:w="5103"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rPr>
                <w:b/>
                <w:bCs/>
                <w:color w:val="000000"/>
                <w:sz w:val="18"/>
                <w:szCs w:val="18"/>
                <w:lang w:val="ru-RU" w:eastAsia="ru-RU"/>
              </w:rPr>
            </w:pPr>
            <w:r w:rsidRPr="003C19F0">
              <w:rPr>
                <w:b/>
                <w:bCs/>
                <w:color w:val="000000"/>
                <w:sz w:val="18"/>
                <w:szCs w:val="18"/>
                <w:lang w:val="ru-RU" w:eastAsia="ru-RU"/>
              </w:rPr>
              <w:t>Всего расходов</w:t>
            </w:r>
          </w:p>
        </w:tc>
        <w:tc>
          <w:tcPr>
            <w:tcW w:w="136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0000000000</w:t>
            </w:r>
          </w:p>
        </w:tc>
        <w:tc>
          <w:tcPr>
            <w:tcW w:w="647"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5101,409</w:t>
            </w:r>
          </w:p>
        </w:tc>
        <w:tc>
          <w:tcPr>
            <w:tcW w:w="115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5116,980</w:t>
            </w:r>
          </w:p>
        </w:tc>
      </w:tr>
      <w:tr w:rsidR="003C19F0" w:rsidRPr="003C19F0" w:rsidTr="003C19F0">
        <w:trPr>
          <w:trHeight w:val="330"/>
        </w:trPr>
        <w:tc>
          <w:tcPr>
            <w:tcW w:w="5103"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b/>
                <w:bCs/>
                <w:color w:val="FF0000"/>
                <w:sz w:val="18"/>
                <w:szCs w:val="18"/>
                <w:lang w:val="ru-RU" w:eastAsia="ru-RU"/>
              </w:rPr>
            </w:pPr>
            <w:r w:rsidRPr="003C19F0">
              <w:rPr>
                <w:b/>
                <w:bCs/>
                <w:color w:val="FF0000"/>
                <w:sz w:val="18"/>
                <w:szCs w:val="18"/>
                <w:lang w:val="ru-RU" w:eastAsia="ru-RU"/>
              </w:rPr>
              <w:t>Муниципальная программа "Развитие муниципального управления"</w:t>
            </w:r>
          </w:p>
        </w:tc>
        <w:tc>
          <w:tcPr>
            <w:tcW w:w="136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0100000000</w:t>
            </w:r>
          </w:p>
        </w:tc>
        <w:tc>
          <w:tcPr>
            <w:tcW w:w="647"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3854,026</w:t>
            </w:r>
          </w:p>
        </w:tc>
        <w:tc>
          <w:tcPr>
            <w:tcW w:w="115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3921,397</w:t>
            </w:r>
          </w:p>
        </w:tc>
      </w:tr>
      <w:tr w:rsidR="003C19F0" w:rsidRPr="003C19F0" w:rsidTr="003C19F0">
        <w:trPr>
          <w:trHeight w:val="495"/>
        </w:trPr>
        <w:tc>
          <w:tcPr>
            <w:tcW w:w="5103"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Содержание главы администрации</w:t>
            </w:r>
          </w:p>
        </w:tc>
        <w:tc>
          <w:tcPr>
            <w:tcW w:w="1361"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010000101В</w:t>
            </w:r>
          </w:p>
        </w:tc>
        <w:tc>
          <w:tcPr>
            <w:tcW w:w="647"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585,674</w:t>
            </w:r>
          </w:p>
        </w:tc>
        <w:tc>
          <w:tcPr>
            <w:tcW w:w="115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585,674</w:t>
            </w:r>
          </w:p>
        </w:tc>
      </w:tr>
      <w:tr w:rsidR="003C19F0" w:rsidRPr="003C19F0" w:rsidTr="003C19F0">
        <w:trPr>
          <w:trHeight w:val="780"/>
        </w:trPr>
        <w:tc>
          <w:tcPr>
            <w:tcW w:w="5103"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010000101В</w:t>
            </w:r>
          </w:p>
        </w:tc>
        <w:tc>
          <w:tcPr>
            <w:tcW w:w="647"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sz w:val="18"/>
                <w:szCs w:val="18"/>
                <w:lang w:val="ru-RU" w:eastAsia="ru-RU"/>
              </w:rPr>
            </w:pPr>
            <w:r w:rsidRPr="003C19F0">
              <w:rPr>
                <w:sz w:val="18"/>
                <w:szCs w:val="18"/>
                <w:lang w:val="ru-RU" w:eastAsia="ru-RU"/>
              </w:rPr>
              <w:t>585,674</w:t>
            </w:r>
          </w:p>
        </w:tc>
        <w:tc>
          <w:tcPr>
            <w:tcW w:w="1156" w:type="dxa"/>
            <w:tcBorders>
              <w:top w:val="nil"/>
              <w:left w:val="nil"/>
              <w:bottom w:val="single" w:sz="4" w:space="0" w:color="auto"/>
              <w:right w:val="single" w:sz="4" w:space="0" w:color="auto"/>
            </w:tcBorders>
            <w:shd w:val="clear" w:color="auto" w:fill="auto"/>
            <w:noWrap/>
            <w:hideMark/>
          </w:tcPr>
          <w:p w:rsidR="003C19F0" w:rsidRPr="003C19F0" w:rsidRDefault="003C19F0" w:rsidP="003C19F0">
            <w:pPr>
              <w:jc w:val="center"/>
              <w:rPr>
                <w:rFonts w:ascii="Calibri" w:hAnsi="Calibri" w:cs="Calibri"/>
                <w:color w:val="000000"/>
                <w:sz w:val="18"/>
                <w:szCs w:val="18"/>
                <w:lang w:val="ru-RU" w:eastAsia="ru-RU"/>
              </w:rPr>
            </w:pPr>
            <w:r w:rsidRPr="003C19F0">
              <w:rPr>
                <w:rFonts w:ascii="Calibri" w:hAnsi="Calibri" w:cs="Calibri"/>
                <w:color w:val="000000"/>
                <w:sz w:val="18"/>
                <w:szCs w:val="18"/>
                <w:lang w:val="ru-RU" w:eastAsia="ru-RU"/>
              </w:rPr>
              <w:t>585,674</w:t>
            </w:r>
          </w:p>
        </w:tc>
      </w:tr>
      <w:tr w:rsidR="003C19F0" w:rsidRPr="003C19F0" w:rsidTr="003C19F0">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Содержание администрации сельского поселения</w:t>
            </w:r>
          </w:p>
        </w:tc>
        <w:tc>
          <w:tcPr>
            <w:tcW w:w="1361"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010000102В</w:t>
            </w:r>
          </w:p>
        </w:tc>
        <w:tc>
          <w:tcPr>
            <w:tcW w:w="647"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1141,330</w:t>
            </w:r>
          </w:p>
        </w:tc>
        <w:tc>
          <w:tcPr>
            <w:tcW w:w="115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1009,301</w:t>
            </w:r>
          </w:p>
        </w:tc>
      </w:tr>
      <w:tr w:rsidR="003C19F0" w:rsidRPr="003C19F0" w:rsidTr="003C19F0">
        <w:trPr>
          <w:trHeight w:val="750"/>
        </w:trPr>
        <w:tc>
          <w:tcPr>
            <w:tcW w:w="5103"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010000102В</w:t>
            </w:r>
          </w:p>
        </w:tc>
        <w:tc>
          <w:tcPr>
            <w:tcW w:w="647"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sz w:val="18"/>
                <w:szCs w:val="18"/>
                <w:lang w:val="ru-RU" w:eastAsia="ru-RU"/>
              </w:rPr>
            </w:pPr>
            <w:r w:rsidRPr="003C19F0">
              <w:rPr>
                <w:sz w:val="18"/>
                <w:szCs w:val="18"/>
                <w:lang w:val="ru-RU" w:eastAsia="ru-RU"/>
              </w:rPr>
              <w:t>965,630</w:t>
            </w:r>
          </w:p>
        </w:tc>
        <w:tc>
          <w:tcPr>
            <w:tcW w:w="1156" w:type="dxa"/>
            <w:tcBorders>
              <w:top w:val="nil"/>
              <w:left w:val="nil"/>
              <w:bottom w:val="single" w:sz="4" w:space="0" w:color="auto"/>
              <w:right w:val="single" w:sz="4" w:space="0" w:color="auto"/>
            </w:tcBorders>
            <w:shd w:val="clear" w:color="auto" w:fill="auto"/>
            <w:noWrap/>
            <w:hideMark/>
          </w:tcPr>
          <w:p w:rsidR="003C19F0" w:rsidRPr="003C19F0" w:rsidRDefault="003C19F0" w:rsidP="003C19F0">
            <w:pPr>
              <w:jc w:val="center"/>
              <w:rPr>
                <w:rFonts w:ascii="Calibri" w:hAnsi="Calibri" w:cs="Calibri"/>
                <w:color w:val="000000"/>
                <w:sz w:val="18"/>
                <w:szCs w:val="18"/>
                <w:lang w:val="ru-RU" w:eastAsia="ru-RU"/>
              </w:rPr>
            </w:pPr>
            <w:r w:rsidRPr="003C19F0">
              <w:rPr>
                <w:rFonts w:ascii="Calibri" w:hAnsi="Calibri" w:cs="Calibri"/>
                <w:color w:val="000000"/>
                <w:sz w:val="18"/>
                <w:szCs w:val="18"/>
                <w:lang w:val="ru-RU" w:eastAsia="ru-RU"/>
              </w:rPr>
              <w:t>965,630</w:t>
            </w:r>
          </w:p>
        </w:tc>
      </w:tr>
      <w:tr w:rsidR="003C19F0" w:rsidRPr="003C19F0" w:rsidTr="003C19F0">
        <w:trPr>
          <w:trHeight w:val="315"/>
        </w:trPr>
        <w:tc>
          <w:tcPr>
            <w:tcW w:w="5103"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Закупка товаров, работ и услуг для обеспечения (муниципальных) нужд</w:t>
            </w:r>
          </w:p>
        </w:tc>
        <w:tc>
          <w:tcPr>
            <w:tcW w:w="136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010000102В</w:t>
            </w:r>
          </w:p>
        </w:tc>
        <w:tc>
          <w:tcPr>
            <w:tcW w:w="647"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175,700</w:t>
            </w:r>
          </w:p>
        </w:tc>
        <w:tc>
          <w:tcPr>
            <w:tcW w:w="1156" w:type="dxa"/>
            <w:tcBorders>
              <w:top w:val="nil"/>
              <w:left w:val="nil"/>
              <w:bottom w:val="single" w:sz="4" w:space="0" w:color="auto"/>
              <w:right w:val="single" w:sz="4" w:space="0" w:color="auto"/>
            </w:tcBorders>
            <w:shd w:val="clear" w:color="auto" w:fill="auto"/>
            <w:noWrap/>
            <w:hideMark/>
          </w:tcPr>
          <w:p w:rsidR="003C19F0" w:rsidRPr="003C19F0" w:rsidRDefault="003C19F0" w:rsidP="003C19F0">
            <w:pPr>
              <w:jc w:val="center"/>
              <w:rPr>
                <w:rFonts w:ascii="Calibri" w:hAnsi="Calibri" w:cs="Calibri"/>
                <w:color w:val="000000"/>
                <w:sz w:val="18"/>
                <w:szCs w:val="18"/>
                <w:lang w:val="ru-RU" w:eastAsia="ru-RU"/>
              </w:rPr>
            </w:pPr>
            <w:r w:rsidRPr="003C19F0">
              <w:rPr>
                <w:rFonts w:ascii="Calibri" w:hAnsi="Calibri" w:cs="Calibri"/>
                <w:color w:val="000000"/>
                <w:sz w:val="18"/>
                <w:szCs w:val="18"/>
                <w:lang w:val="ru-RU" w:eastAsia="ru-RU"/>
              </w:rPr>
              <w:t>43,671</w:t>
            </w:r>
          </w:p>
        </w:tc>
      </w:tr>
      <w:tr w:rsidR="003C19F0" w:rsidRPr="003C19F0" w:rsidTr="003C19F0">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proofErr w:type="gramStart"/>
            <w:r w:rsidRPr="003C19F0">
              <w:rPr>
                <w:color w:val="000000"/>
                <w:sz w:val="18"/>
                <w:szCs w:val="18"/>
                <w:lang w:val="ru-RU" w:eastAsia="ru-RU"/>
              </w:rPr>
              <w:t>Резервные</w:t>
            </w:r>
            <w:proofErr w:type="gramEnd"/>
            <w:r w:rsidRPr="003C19F0">
              <w:rPr>
                <w:color w:val="000000"/>
                <w:sz w:val="18"/>
                <w:szCs w:val="18"/>
                <w:lang w:val="ru-RU" w:eastAsia="ru-RU"/>
              </w:rPr>
              <w:t xml:space="preserve"> фонды местных администраций</w:t>
            </w:r>
          </w:p>
        </w:tc>
        <w:tc>
          <w:tcPr>
            <w:tcW w:w="1361"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0100001030</w:t>
            </w:r>
          </w:p>
        </w:tc>
        <w:tc>
          <w:tcPr>
            <w:tcW w:w="647"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5,000</w:t>
            </w:r>
          </w:p>
        </w:tc>
        <w:tc>
          <w:tcPr>
            <w:tcW w:w="115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5,000</w:t>
            </w:r>
          </w:p>
        </w:tc>
      </w:tr>
      <w:tr w:rsidR="003C19F0" w:rsidRPr="003C19F0" w:rsidTr="003C19F0">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Иные бюджетные ассигнования</w:t>
            </w:r>
          </w:p>
        </w:tc>
        <w:tc>
          <w:tcPr>
            <w:tcW w:w="136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0100001030</w:t>
            </w:r>
          </w:p>
        </w:tc>
        <w:tc>
          <w:tcPr>
            <w:tcW w:w="647"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800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5,000</w:t>
            </w:r>
          </w:p>
        </w:tc>
        <w:tc>
          <w:tcPr>
            <w:tcW w:w="1156" w:type="dxa"/>
            <w:tcBorders>
              <w:top w:val="nil"/>
              <w:left w:val="nil"/>
              <w:bottom w:val="single" w:sz="4" w:space="0" w:color="auto"/>
              <w:right w:val="single" w:sz="4" w:space="0" w:color="auto"/>
            </w:tcBorders>
            <w:shd w:val="clear" w:color="auto" w:fill="auto"/>
            <w:noWrap/>
            <w:hideMark/>
          </w:tcPr>
          <w:p w:rsidR="003C19F0" w:rsidRPr="003C19F0" w:rsidRDefault="003C19F0" w:rsidP="003C19F0">
            <w:pPr>
              <w:jc w:val="center"/>
              <w:rPr>
                <w:rFonts w:ascii="Calibri" w:hAnsi="Calibri" w:cs="Calibri"/>
                <w:color w:val="000000"/>
                <w:sz w:val="18"/>
                <w:szCs w:val="18"/>
                <w:lang w:val="ru-RU" w:eastAsia="ru-RU"/>
              </w:rPr>
            </w:pPr>
            <w:r w:rsidRPr="003C19F0">
              <w:rPr>
                <w:rFonts w:ascii="Calibri" w:hAnsi="Calibri" w:cs="Calibri"/>
                <w:color w:val="000000"/>
                <w:sz w:val="18"/>
                <w:szCs w:val="18"/>
                <w:lang w:val="ru-RU" w:eastAsia="ru-RU"/>
              </w:rPr>
              <w:t>5,000</w:t>
            </w:r>
          </w:p>
        </w:tc>
      </w:tr>
      <w:tr w:rsidR="003C19F0" w:rsidRPr="003C19F0" w:rsidTr="003C19F0">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Условно-утвержденные расходы</w:t>
            </w:r>
          </w:p>
        </w:tc>
        <w:tc>
          <w:tcPr>
            <w:tcW w:w="1361"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0100001150</w:t>
            </w:r>
          </w:p>
        </w:tc>
        <w:tc>
          <w:tcPr>
            <w:tcW w:w="647"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124,373</w:t>
            </w:r>
          </w:p>
        </w:tc>
        <w:tc>
          <w:tcPr>
            <w:tcW w:w="115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249,315</w:t>
            </w:r>
          </w:p>
        </w:tc>
      </w:tr>
      <w:tr w:rsidR="003C19F0" w:rsidRPr="003C19F0" w:rsidTr="003C19F0">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Иные бюджетные ассигнования</w:t>
            </w:r>
          </w:p>
        </w:tc>
        <w:tc>
          <w:tcPr>
            <w:tcW w:w="136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0100001150</w:t>
            </w:r>
          </w:p>
        </w:tc>
        <w:tc>
          <w:tcPr>
            <w:tcW w:w="647"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800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sz w:val="18"/>
                <w:szCs w:val="18"/>
                <w:lang w:val="ru-RU" w:eastAsia="ru-RU"/>
              </w:rPr>
            </w:pPr>
            <w:r w:rsidRPr="003C19F0">
              <w:rPr>
                <w:sz w:val="18"/>
                <w:szCs w:val="18"/>
                <w:lang w:val="ru-RU" w:eastAsia="ru-RU"/>
              </w:rPr>
              <w:t>124,373</w:t>
            </w:r>
          </w:p>
        </w:tc>
        <w:tc>
          <w:tcPr>
            <w:tcW w:w="1156" w:type="dxa"/>
            <w:tcBorders>
              <w:top w:val="nil"/>
              <w:left w:val="nil"/>
              <w:bottom w:val="single" w:sz="4" w:space="0" w:color="auto"/>
              <w:right w:val="single" w:sz="4" w:space="0" w:color="auto"/>
            </w:tcBorders>
            <w:shd w:val="clear" w:color="auto" w:fill="auto"/>
            <w:noWrap/>
            <w:hideMark/>
          </w:tcPr>
          <w:p w:rsidR="003C19F0" w:rsidRPr="003C19F0" w:rsidRDefault="003C19F0" w:rsidP="003C19F0">
            <w:pPr>
              <w:jc w:val="center"/>
              <w:rPr>
                <w:rFonts w:ascii="Calibri" w:hAnsi="Calibri" w:cs="Calibri"/>
                <w:sz w:val="18"/>
                <w:szCs w:val="18"/>
                <w:lang w:val="ru-RU" w:eastAsia="ru-RU"/>
              </w:rPr>
            </w:pPr>
            <w:r w:rsidRPr="003C19F0">
              <w:rPr>
                <w:rFonts w:ascii="Calibri" w:hAnsi="Calibri" w:cs="Calibri"/>
                <w:sz w:val="18"/>
                <w:szCs w:val="18"/>
                <w:lang w:val="ru-RU" w:eastAsia="ru-RU"/>
              </w:rPr>
              <w:t>249,315</w:t>
            </w:r>
          </w:p>
        </w:tc>
      </w:tr>
      <w:tr w:rsidR="003C19F0" w:rsidRPr="003C19F0" w:rsidTr="003C19F0">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Содержание муниципального имущества</w:t>
            </w:r>
          </w:p>
        </w:tc>
        <w:tc>
          <w:tcPr>
            <w:tcW w:w="1361"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0100001060</w:t>
            </w:r>
          </w:p>
        </w:tc>
        <w:tc>
          <w:tcPr>
            <w:tcW w:w="647"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16,500</w:t>
            </w:r>
          </w:p>
        </w:tc>
        <w:tc>
          <w:tcPr>
            <w:tcW w:w="115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0,000</w:t>
            </w:r>
          </w:p>
        </w:tc>
      </w:tr>
      <w:tr w:rsidR="003C19F0" w:rsidRPr="003C19F0" w:rsidTr="003C19F0">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Закупка товаров, работ и услуг для обеспечения (муниципальных) нужд</w:t>
            </w:r>
          </w:p>
        </w:tc>
        <w:tc>
          <w:tcPr>
            <w:tcW w:w="136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0100001060</w:t>
            </w:r>
          </w:p>
        </w:tc>
        <w:tc>
          <w:tcPr>
            <w:tcW w:w="647"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16,500</w:t>
            </w:r>
          </w:p>
        </w:tc>
        <w:tc>
          <w:tcPr>
            <w:tcW w:w="1156" w:type="dxa"/>
            <w:tcBorders>
              <w:top w:val="nil"/>
              <w:left w:val="nil"/>
              <w:bottom w:val="single" w:sz="4" w:space="0" w:color="auto"/>
              <w:right w:val="single" w:sz="4" w:space="0" w:color="auto"/>
            </w:tcBorders>
            <w:shd w:val="clear" w:color="auto" w:fill="auto"/>
            <w:noWrap/>
            <w:hideMark/>
          </w:tcPr>
          <w:p w:rsidR="003C19F0" w:rsidRPr="003C19F0" w:rsidRDefault="003C19F0" w:rsidP="003C19F0">
            <w:pPr>
              <w:jc w:val="center"/>
              <w:rPr>
                <w:rFonts w:ascii="Calibri" w:hAnsi="Calibri" w:cs="Calibri"/>
                <w:color w:val="000000"/>
                <w:sz w:val="18"/>
                <w:szCs w:val="18"/>
                <w:lang w:val="ru-RU" w:eastAsia="ru-RU"/>
              </w:rPr>
            </w:pPr>
            <w:r w:rsidRPr="003C19F0">
              <w:rPr>
                <w:rFonts w:ascii="Calibri" w:hAnsi="Calibri" w:cs="Calibri"/>
                <w:color w:val="000000"/>
                <w:sz w:val="18"/>
                <w:szCs w:val="18"/>
                <w:lang w:val="ru-RU" w:eastAsia="ru-RU"/>
              </w:rPr>
              <w:t>0,000</w:t>
            </w:r>
          </w:p>
        </w:tc>
      </w:tr>
      <w:tr w:rsidR="003C19F0" w:rsidRPr="003C19F0" w:rsidTr="003C19F0">
        <w:trPr>
          <w:trHeight w:val="48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C19F0" w:rsidRPr="003C19F0" w:rsidRDefault="003C19F0" w:rsidP="003C19F0">
            <w:pPr>
              <w:rPr>
                <w:sz w:val="18"/>
                <w:szCs w:val="18"/>
                <w:lang w:val="ru-RU" w:eastAsia="ru-RU"/>
              </w:rPr>
            </w:pPr>
            <w:r w:rsidRPr="003C19F0">
              <w:rPr>
                <w:sz w:val="18"/>
                <w:szCs w:val="18"/>
                <w:lang w:val="ru-RU" w:eastAsia="ru-RU"/>
              </w:rPr>
              <w:t>Расходы на содержание пожарного расчёта за счёт средств местного бюджета</w:t>
            </w:r>
          </w:p>
        </w:tc>
        <w:tc>
          <w:tcPr>
            <w:tcW w:w="1361"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010001008В</w:t>
            </w:r>
          </w:p>
        </w:tc>
        <w:tc>
          <w:tcPr>
            <w:tcW w:w="647"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1368,900</w:t>
            </w:r>
          </w:p>
        </w:tc>
        <w:tc>
          <w:tcPr>
            <w:tcW w:w="1156" w:type="dxa"/>
            <w:tcBorders>
              <w:top w:val="nil"/>
              <w:left w:val="nil"/>
              <w:bottom w:val="single" w:sz="4" w:space="0" w:color="auto"/>
              <w:right w:val="single" w:sz="4" w:space="0" w:color="auto"/>
            </w:tcBorders>
            <w:shd w:val="clear" w:color="000000" w:fill="FFFFFF"/>
            <w:noWrap/>
            <w:hideMark/>
          </w:tcPr>
          <w:p w:rsidR="003C19F0" w:rsidRPr="003C19F0" w:rsidRDefault="003C19F0" w:rsidP="003C19F0">
            <w:pPr>
              <w:jc w:val="center"/>
              <w:rPr>
                <w:rFonts w:ascii="Calibri" w:hAnsi="Calibri" w:cs="Calibri"/>
                <w:b/>
                <w:bCs/>
                <w:color w:val="000000"/>
                <w:sz w:val="18"/>
                <w:szCs w:val="18"/>
                <w:lang w:val="ru-RU" w:eastAsia="ru-RU"/>
              </w:rPr>
            </w:pPr>
            <w:r w:rsidRPr="003C19F0">
              <w:rPr>
                <w:rFonts w:ascii="Calibri" w:hAnsi="Calibri" w:cs="Calibri"/>
                <w:b/>
                <w:bCs/>
                <w:color w:val="000000"/>
                <w:sz w:val="18"/>
                <w:szCs w:val="18"/>
                <w:lang w:val="ru-RU" w:eastAsia="ru-RU"/>
              </w:rPr>
              <w:t>1368,900</w:t>
            </w:r>
          </w:p>
        </w:tc>
      </w:tr>
      <w:tr w:rsidR="003C19F0" w:rsidRPr="003C19F0" w:rsidTr="003C19F0">
        <w:trPr>
          <w:trHeight w:val="9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sz w:val="18"/>
                <w:szCs w:val="18"/>
                <w:lang w:val="ru-RU" w:eastAsia="ru-RU"/>
              </w:rPr>
            </w:pPr>
            <w:r w:rsidRPr="003C19F0">
              <w:rPr>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010001008В</w:t>
            </w:r>
          </w:p>
        </w:tc>
        <w:tc>
          <w:tcPr>
            <w:tcW w:w="647"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1214,700</w:t>
            </w:r>
          </w:p>
        </w:tc>
        <w:tc>
          <w:tcPr>
            <w:tcW w:w="1156" w:type="dxa"/>
            <w:tcBorders>
              <w:top w:val="nil"/>
              <w:left w:val="nil"/>
              <w:bottom w:val="single" w:sz="4" w:space="0" w:color="auto"/>
              <w:right w:val="single" w:sz="4" w:space="0" w:color="auto"/>
            </w:tcBorders>
            <w:shd w:val="clear" w:color="auto" w:fill="auto"/>
            <w:noWrap/>
            <w:hideMark/>
          </w:tcPr>
          <w:p w:rsidR="003C19F0" w:rsidRPr="003C19F0" w:rsidRDefault="003C19F0" w:rsidP="003C19F0">
            <w:pPr>
              <w:jc w:val="center"/>
              <w:rPr>
                <w:rFonts w:ascii="Calibri" w:hAnsi="Calibri" w:cs="Calibri"/>
                <w:color w:val="000000"/>
                <w:sz w:val="18"/>
                <w:szCs w:val="18"/>
                <w:lang w:val="ru-RU" w:eastAsia="ru-RU"/>
              </w:rPr>
            </w:pPr>
            <w:r w:rsidRPr="003C19F0">
              <w:rPr>
                <w:rFonts w:ascii="Calibri" w:hAnsi="Calibri" w:cs="Calibri"/>
                <w:color w:val="000000"/>
                <w:sz w:val="18"/>
                <w:szCs w:val="18"/>
                <w:lang w:val="ru-RU" w:eastAsia="ru-RU"/>
              </w:rPr>
              <w:t>1214,700</w:t>
            </w:r>
          </w:p>
        </w:tc>
      </w:tr>
      <w:tr w:rsidR="003C19F0" w:rsidRPr="003C19F0" w:rsidTr="003C19F0">
        <w:trPr>
          <w:trHeight w:val="46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sz w:val="18"/>
                <w:szCs w:val="18"/>
                <w:lang w:val="ru-RU" w:eastAsia="ru-RU"/>
              </w:rPr>
            </w:pPr>
            <w:r w:rsidRPr="003C19F0">
              <w:rPr>
                <w:sz w:val="18"/>
                <w:szCs w:val="18"/>
                <w:lang w:val="ru-RU" w:eastAsia="ru-RU"/>
              </w:rPr>
              <w:t>Закупка товаров, работ и услуг для обеспечения государственных (муниципальных) нужд</w:t>
            </w:r>
          </w:p>
        </w:tc>
        <w:tc>
          <w:tcPr>
            <w:tcW w:w="136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010001008В</w:t>
            </w:r>
          </w:p>
        </w:tc>
        <w:tc>
          <w:tcPr>
            <w:tcW w:w="647"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154,200</w:t>
            </w:r>
          </w:p>
        </w:tc>
        <w:tc>
          <w:tcPr>
            <w:tcW w:w="1156" w:type="dxa"/>
            <w:tcBorders>
              <w:top w:val="nil"/>
              <w:left w:val="nil"/>
              <w:bottom w:val="single" w:sz="4" w:space="0" w:color="auto"/>
              <w:right w:val="single" w:sz="4" w:space="0" w:color="auto"/>
            </w:tcBorders>
            <w:shd w:val="clear" w:color="auto" w:fill="auto"/>
            <w:noWrap/>
            <w:hideMark/>
          </w:tcPr>
          <w:p w:rsidR="003C19F0" w:rsidRPr="003C19F0" w:rsidRDefault="003C19F0" w:rsidP="003C19F0">
            <w:pPr>
              <w:jc w:val="center"/>
              <w:rPr>
                <w:rFonts w:ascii="Calibri" w:hAnsi="Calibri" w:cs="Calibri"/>
                <w:color w:val="000000"/>
                <w:sz w:val="18"/>
                <w:szCs w:val="18"/>
                <w:lang w:val="ru-RU" w:eastAsia="ru-RU"/>
              </w:rPr>
            </w:pPr>
            <w:r w:rsidRPr="003C19F0">
              <w:rPr>
                <w:rFonts w:ascii="Calibri" w:hAnsi="Calibri" w:cs="Calibri"/>
                <w:color w:val="000000"/>
                <w:sz w:val="18"/>
                <w:szCs w:val="18"/>
                <w:lang w:val="ru-RU" w:eastAsia="ru-RU"/>
              </w:rPr>
              <w:t>154,200</w:t>
            </w:r>
          </w:p>
        </w:tc>
      </w:tr>
      <w:tr w:rsidR="003C19F0" w:rsidRPr="003C19F0" w:rsidTr="003C19F0">
        <w:trPr>
          <w:trHeight w:val="375"/>
        </w:trPr>
        <w:tc>
          <w:tcPr>
            <w:tcW w:w="5103"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Мероприятия в области градостроительной деятельности</w:t>
            </w:r>
          </w:p>
        </w:tc>
        <w:tc>
          <w:tcPr>
            <w:tcW w:w="1361"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0100001080</w:t>
            </w:r>
          </w:p>
        </w:tc>
        <w:tc>
          <w:tcPr>
            <w:tcW w:w="647"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0,277</w:t>
            </w:r>
          </w:p>
        </w:tc>
        <w:tc>
          <w:tcPr>
            <w:tcW w:w="115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0,277</w:t>
            </w:r>
          </w:p>
        </w:tc>
      </w:tr>
      <w:tr w:rsidR="003C19F0" w:rsidRPr="003C19F0" w:rsidTr="003C19F0">
        <w:trPr>
          <w:trHeight w:val="375"/>
        </w:trPr>
        <w:tc>
          <w:tcPr>
            <w:tcW w:w="5103"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Межбюджетные трансферты</w:t>
            </w:r>
          </w:p>
        </w:tc>
        <w:tc>
          <w:tcPr>
            <w:tcW w:w="136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0100001080</w:t>
            </w:r>
          </w:p>
        </w:tc>
        <w:tc>
          <w:tcPr>
            <w:tcW w:w="647"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500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0,277</w:t>
            </w:r>
          </w:p>
        </w:tc>
        <w:tc>
          <w:tcPr>
            <w:tcW w:w="1156" w:type="dxa"/>
            <w:tcBorders>
              <w:top w:val="nil"/>
              <w:left w:val="nil"/>
              <w:bottom w:val="single" w:sz="4" w:space="0" w:color="auto"/>
              <w:right w:val="single" w:sz="4" w:space="0" w:color="auto"/>
            </w:tcBorders>
            <w:shd w:val="clear" w:color="auto" w:fill="auto"/>
            <w:noWrap/>
            <w:hideMark/>
          </w:tcPr>
          <w:p w:rsidR="003C19F0" w:rsidRPr="003C19F0" w:rsidRDefault="003C19F0" w:rsidP="003C19F0">
            <w:pPr>
              <w:jc w:val="center"/>
              <w:rPr>
                <w:rFonts w:ascii="Calibri" w:hAnsi="Calibri" w:cs="Calibri"/>
                <w:color w:val="000000"/>
                <w:sz w:val="18"/>
                <w:szCs w:val="18"/>
                <w:lang w:val="ru-RU" w:eastAsia="ru-RU"/>
              </w:rPr>
            </w:pPr>
            <w:r w:rsidRPr="003C19F0">
              <w:rPr>
                <w:rFonts w:ascii="Calibri" w:hAnsi="Calibri" w:cs="Calibri"/>
                <w:color w:val="000000"/>
                <w:sz w:val="18"/>
                <w:szCs w:val="18"/>
                <w:lang w:val="ru-RU" w:eastAsia="ru-RU"/>
              </w:rPr>
              <w:t>0,277</w:t>
            </w:r>
          </w:p>
        </w:tc>
      </w:tr>
      <w:tr w:rsidR="003C19F0" w:rsidRPr="003C19F0" w:rsidTr="003C19F0">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Мероприятия в сфере дорожного хозяйства</w:t>
            </w:r>
          </w:p>
        </w:tc>
        <w:tc>
          <w:tcPr>
            <w:tcW w:w="1361"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0100001090</w:t>
            </w:r>
          </w:p>
        </w:tc>
        <w:tc>
          <w:tcPr>
            <w:tcW w:w="647"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296,846</w:t>
            </w:r>
          </w:p>
        </w:tc>
        <w:tc>
          <w:tcPr>
            <w:tcW w:w="115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313,307</w:t>
            </w:r>
          </w:p>
        </w:tc>
      </w:tr>
      <w:tr w:rsidR="003C19F0" w:rsidRPr="003C19F0" w:rsidTr="003C19F0">
        <w:trPr>
          <w:trHeight w:val="300"/>
        </w:trPr>
        <w:tc>
          <w:tcPr>
            <w:tcW w:w="5103"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Закупка товаров, работ и услуг для обеспечения (муниципальных) нужд</w:t>
            </w:r>
          </w:p>
        </w:tc>
        <w:tc>
          <w:tcPr>
            <w:tcW w:w="136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0100001090</w:t>
            </w:r>
          </w:p>
        </w:tc>
        <w:tc>
          <w:tcPr>
            <w:tcW w:w="647"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296,846</w:t>
            </w:r>
          </w:p>
        </w:tc>
        <w:tc>
          <w:tcPr>
            <w:tcW w:w="1156" w:type="dxa"/>
            <w:tcBorders>
              <w:top w:val="nil"/>
              <w:left w:val="nil"/>
              <w:bottom w:val="single" w:sz="4" w:space="0" w:color="auto"/>
              <w:right w:val="single" w:sz="4" w:space="0" w:color="auto"/>
            </w:tcBorders>
            <w:shd w:val="clear" w:color="auto" w:fill="auto"/>
            <w:noWrap/>
            <w:hideMark/>
          </w:tcPr>
          <w:p w:rsidR="003C19F0" w:rsidRPr="003C19F0" w:rsidRDefault="003C19F0" w:rsidP="003C19F0">
            <w:pPr>
              <w:jc w:val="center"/>
              <w:rPr>
                <w:rFonts w:ascii="Calibri" w:hAnsi="Calibri" w:cs="Calibri"/>
                <w:color w:val="000000"/>
                <w:sz w:val="18"/>
                <w:szCs w:val="18"/>
                <w:lang w:val="ru-RU" w:eastAsia="ru-RU"/>
              </w:rPr>
            </w:pPr>
            <w:r w:rsidRPr="003C19F0">
              <w:rPr>
                <w:rFonts w:ascii="Calibri" w:hAnsi="Calibri" w:cs="Calibri"/>
                <w:color w:val="000000"/>
                <w:sz w:val="18"/>
                <w:szCs w:val="18"/>
                <w:lang w:val="ru-RU" w:eastAsia="ru-RU"/>
              </w:rPr>
              <w:t>313,307</w:t>
            </w:r>
          </w:p>
        </w:tc>
      </w:tr>
      <w:tr w:rsidR="003C19F0" w:rsidRPr="003C19F0" w:rsidTr="003C19F0">
        <w:trPr>
          <w:trHeight w:val="480"/>
        </w:trPr>
        <w:tc>
          <w:tcPr>
            <w:tcW w:w="5103"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 xml:space="preserve">Осуществление первичного воинского учёта на </w:t>
            </w:r>
            <w:proofErr w:type="gramStart"/>
            <w:r w:rsidRPr="003C19F0">
              <w:rPr>
                <w:color w:val="000000"/>
                <w:sz w:val="18"/>
                <w:szCs w:val="18"/>
                <w:lang w:val="ru-RU" w:eastAsia="ru-RU"/>
              </w:rPr>
              <w:t>территориях</w:t>
            </w:r>
            <w:proofErr w:type="gramEnd"/>
            <w:r w:rsidRPr="003C19F0">
              <w:rPr>
                <w:color w:val="000000"/>
                <w:sz w:val="18"/>
                <w:szCs w:val="18"/>
                <w:lang w:val="ru-RU" w:eastAsia="ru-RU"/>
              </w:rPr>
              <w:t xml:space="preserve">, где отсутствуют военные </w:t>
            </w:r>
            <w:proofErr w:type="spellStart"/>
            <w:r w:rsidRPr="003C19F0">
              <w:rPr>
                <w:color w:val="000000"/>
                <w:sz w:val="18"/>
                <w:szCs w:val="18"/>
                <w:lang w:val="ru-RU" w:eastAsia="ru-RU"/>
              </w:rPr>
              <w:t>коммисариаты</w:t>
            </w:r>
            <w:proofErr w:type="spellEnd"/>
          </w:p>
        </w:tc>
        <w:tc>
          <w:tcPr>
            <w:tcW w:w="1361"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0100051180</w:t>
            </w:r>
          </w:p>
        </w:tc>
        <w:tc>
          <w:tcPr>
            <w:tcW w:w="647"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118,100</w:t>
            </w:r>
          </w:p>
        </w:tc>
        <w:tc>
          <w:tcPr>
            <w:tcW w:w="115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122,300</w:t>
            </w:r>
          </w:p>
        </w:tc>
      </w:tr>
      <w:tr w:rsidR="003C19F0" w:rsidRPr="003C19F0" w:rsidTr="003C19F0">
        <w:trPr>
          <w:trHeight w:val="780"/>
        </w:trPr>
        <w:tc>
          <w:tcPr>
            <w:tcW w:w="5103"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0100051180</w:t>
            </w:r>
          </w:p>
        </w:tc>
        <w:tc>
          <w:tcPr>
            <w:tcW w:w="647"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sz w:val="18"/>
                <w:szCs w:val="18"/>
                <w:lang w:val="ru-RU" w:eastAsia="ru-RU"/>
              </w:rPr>
            </w:pPr>
            <w:r w:rsidRPr="003C19F0">
              <w:rPr>
                <w:sz w:val="18"/>
                <w:szCs w:val="18"/>
                <w:lang w:val="ru-RU" w:eastAsia="ru-RU"/>
              </w:rPr>
              <w:t>118,100</w:t>
            </w:r>
          </w:p>
        </w:tc>
        <w:tc>
          <w:tcPr>
            <w:tcW w:w="1156" w:type="dxa"/>
            <w:tcBorders>
              <w:top w:val="nil"/>
              <w:left w:val="nil"/>
              <w:bottom w:val="single" w:sz="4" w:space="0" w:color="auto"/>
              <w:right w:val="single" w:sz="4" w:space="0" w:color="auto"/>
            </w:tcBorders>
            <w:shd w:val="clear" w:color="auto" w:fill="auto"/>
            <w:noWrap/>
            <w:hideMark/>
          </w:tcPr>
          <w:p w:rsidR="003C19F0" w:rsidRPr="003C19F0" w:rsidRDefault="003C19F0" w:rsidP="003C19F0">
            <w:pPr>
              <w:jc w:val="center"/>
              <w:rPr>
                <w:rFonts w:ascii="Calibri" w:hAnsi="Calibri" w:cs="Calibri"/>
                <w:color w:val="000000"/>
                <w:sz w:val="18"/>
                <w:szCs w:val="18"/>
                <w:lang w:val="ru-RU" w:eastAsia="ru-RU"/>
              </w:rPr>
            </w:pPr>
            <w:r w:rsidRPr="003C19F0">
              <w:rPr>
                <w:rFonts w:ascii="Calibri" w:hAnsi="Calibri" w:cs="Calibri"/>
                <w:color w:val="000000"/>
                <w:sz w:val="18"/>
                <w:szCs w:val="18"/>
                <w:lang w:val="ru-RU" w:eastAsia="ru-RU"/>
              </w:rPr>
              <w:t>122,300</w:t>
            </w:r>
          </w:p>
        </w:tc>
      </w:tr>
      <w:tr w:rsidR="003C19F0" w:rsidRPr="003C19F0" w:rsidTr="003C19F0">
        <w:trPr>
          <w:trHeight w:val="15"/>
        </w:trPr>
        <w:tc>
          <w:tcPr>
            <w:tcW w:w="5103"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Закупка товаров, работ и услуг для обеспечения (муниципальных) нужд</w:t>
            </w:r>
          </w:p>
        </w:tc>
        <w:tc>
          <w:tcPr>
            <w:tcW w:w="136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0100051180</w:t>
            </w:r>
          </w:p>
        </w:tc>
        <w:tc>
          <w:tcPr>
            <w:tcW w:w="647"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000000" w:fill="FFFF00"/>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6,926</w:t>
            </w:r>
          </w:p>
        </w:tc>
        <w:tc>
          <w:tcPr>
            <w:tcW w:w="1156" w:type="dxa"/>
            <w:tcBorders>
              <w:top w:val="nil"/>
              <w:left w:val="nil"/>
              <w:bottom w:val="single" w:sz="4" w:space="0" w:color="auto"/>
              <w:right w:val="single" w:sz="4" w:space="0" w:color="auto"/>
            </w:tcBorders>
            <w:shd w:val="clear" w:color="auto" w:fill="auto"/>
            <w:noWrap/>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6,926</w:t>
            </w:r>
          </w:p>
        </w:tc>
      </w:tr>
      <w:tr w:rsidR="003C19F0" w:rsidRPr="003C19F0" w:rsidTr="003C19F0">
        <w:trPr>
          <w:trHeight w:val="480"/>
        </w:trPr>
        <w:tc>
          <w:tcPr>
            <w:tcW w:w="5103"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Взносы в фонд капитального ремонта общего имущества в многоквартирных домах</w:t>
            </w:r>
          </w:p>
        </w:tc>
        <w:tc>
          <w:tcPr>
            <w:tcW w:w="1361"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0100001110</w:t>
            </w:r>
          </w:p>
        </w:tc>
        <w:tc>
          <w:tcPr>
            <w:tcW w:w="647"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0,000</w:t>
            </w:r>
          </w:p>
        </w:tc>
        <w:tc>
          <w:tcPr>
            <w:tcW w:w="115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79,343</w:t>
            </w:r>
          </w:p>
        </w:tc>
      </w:tr>
      <w:tr w:rsidR="003C19F0" w:rsidRPr="003C19F0" w:rsidTr="003C19F0">
        <w:trPr>
          <w:trHeight w:val="375"/>
        </w:trPr>
        <w:tc>
          <w:tcPr>
            <w:tcW w:w="5103"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Закупка товаров, работ и услуг для обеспечения (муниципальных) нужд</w:t>
            </w:r>
          </w:p>
        </w:tc>
        <w:tc>
          <w:tcPr>
            <w:tcW w:w="136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0100001110</w:t>
            </w:r>
          </w:p>
        </w:tc>
        <w:tc>
          <w:tcPr>
            <w:tcW w:w="647"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sz w:val="18"/>
                <w:szCs w:val="18"/>
                <w:lang w:val="ru-RU" w:eastAsia="ru-RU"/>
              </w:rPr>
            </w:pPr>
            <w:r w:rsidRPr="003C19F0">
              <w:rPr>
                <w:sz w:val="18"/>
                <w:szCs w:val="18"/>
                <w:lang w:val="ru-RU" w:eastAsia="ru-RU"/>
              </w:rPr>
              <w:t>0,000</w:t>
            </w:r>
          </w:p>
        </w:tc>
        <w:tc>
          <w:tcPr>
            <w:tcW w:w="1156" w:type="dxa"/>
            <w:tcBorders>
              <w:top w:val="nil"/>
              <w:left w:val="nil"/>
              <w:bottom w:val="single" w:sz="4" w:space="0" w:color="auto"/>
              <w:right w:val="single" w:sz="4" w:space="0" w:color="auto"/>
            </w:tcBorders>
            <w:shd w:val="clear" w:color="auto" w:fill="auto"/>
            <w:noWrap/>
            <w:hideMark/>
          </w:tcPr>
          <w:p w:rsidR="003C19F0" w:rsidRPr="003C19F0" w:rsidRDefault="003C19F0" w:rsidP="003C19F0">
            <w:pPr>
              <w:jc w:val="center"/>
              <w:rPr>
                <w:rFonts w:ascii="Calibri" w:hAnsi="Calibri" w:cs="Calibri"/>
                <w:color w:val="000000"/>
                <w:sz w:val="18"/>
                <w:szCs w:val="18"/>
                <w:lang w:val="ru-RU" w:eastAsia="ru-RU"/>
              </w:rPr>
            </w:pPr>
            <w:r w:rsidRPr="003C19F0">
              <w:rPr>
                <w:rFonts w:ascii="Calibri" w:hAnsi="Calibri" w:cs="Calibri"/>
                <w:color w:val="000000"/>
                <w:sz w:val="18"/>
                <w:szCs w:val="18"/>
                <w:lang w:val="ru-RU" w:eastAsia="ru-RU"/>
              </w:rPr>
              <w:t>79,343</w:t>
            </w:r>
          </w:p>
        </w:tc>
      </w:tr>
      <w:tr w:rsidR="003C19F0" w:rsidRPr="003C19F0" w:rsidTr="003C19F0">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Прочие мероприятия по благоустройству</w:t>
            </w:r>
          </w:p>
        </w:tc>
        <w:tc>
          <w:tcPr>
            <w:tcW w:w="1361"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0100001070</w:t>
            </w:r>
          </w:p>
        </w:tc>
        <w:tc>
          <w:tcPr>
            <w:tcW w:w="647"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26,446</w:t>
            </w:r>
          </w:p>
        </w:tc>
        <w:tc>
          <w:tcPr>
            <w:tcW w:w="115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17,400</w:t>
            </w:r>
          </w:p>
        </w:tc>
      </w:tr>
      <w:tr w:rsidR="003C19F0" w:rsidRPr="003C19F0" w:rsidTr="003C19F0">
        <w:trPr>
          <w:trHeight w:val="495"/>
        </w:trPr>
        <w:tc>
          <w:tcPr>
            <w:tcW w:w="5103"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Закупка товаров, работ и услуг для обеспечения (муниципальных) нужд</w:t>
            </w:r>
          </w:p>
        </w:tc>
        <w:tc>
          <w:tcPr>
            <w:tcW w:w="136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0100001070</w:t>
            </w:r>
          </w:p>
        </w:tc>
        <w:tc>
          <w:tcPr>
            <w:tcW w:w="647"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sz w:val="18"/>
                <w:szCs w:val="18"/>
                <w:lang w:val="ru-RU" w:eastAsia="ru-RU"/>
              </w:rPr>
            </w:pPr>
            <w:r w:rsidRPr="003C19F0">
              <w:rPr>
                <w:sz w:val="18"/>
                <w:szCs w:val="18"/>
                <w:lang w:val="ru-RU" w:eastAsia="ru-RU"/>
              </w:rPr>
              <w:t>26,446</w:t>
            </w:r>
          </w:p>
        </w:tc>
        <w:tc>
          <w:tcPr>
            <w:tcW w:w="1156" w:type="dxa"/>
            <w:tcBorders>
              <w:top w:val="nil"/>
              <w:left w:val="nil"/>
              <w:bottom w:val="single" w:sz="4" w:space="0" w:color="auto"/>
              <w:right w:val="single" w:sz="4" w:space="0" w:color="auto"/>
            </w:tcBorders>
            <w:shd w:val="clear" w:color="auto" w:fill="auto"/>
            <w:noWrap/>
            <w:hideMark/>
          </w:tcPr>
          <w:p w:rsidR="003C19F0" w:rsidRPr="003C19F0" w:rsidRDefault="003C19F0" w:rsidP="003C19F0">
            <w:pPr>
              <w:jc w:val="center"/>
              <w:rPr>
                <w:rFonts w:ascii="Calibri" w:hAnsi="Calibri" w:cs="Calibri"/>
                <w:color w:val="000000"/>
                <w:sz w:val="18"/>
                <w:szCs w:val="18"/>
                <w:lang w:val="ru-RU" w:eastAsia="ru-RU"/>
              </w:rPr>
            </w:pPr>
            <w:r w:rsidRPr="003C19F0">
              <w:rPr>
                <w:rFonts w:ascii="Calibri" w:hAnsi="Calibri" w:cs="Calibri"/>
                <w:color w:val="000000"/>
                <w:sz w:val="18"/>
                <w:szCs w:val="18"/>
                <w:lang w:val="ru-RU" w:eastAsia="ru-RU"/>
              </w:rPr>
              <w:t>17,400</w:t>
            </w:r>
          </w:p>
        </w:tc>
      </w:tr>
      <w:tr w:rsidR="003C19F0" w:rsidRPr="003C19F0" w:rsidTr="003C19F0">
        <w:trPr>
          <w:trHeight w:val="435"/>
        </w:trPr>
        <w:tc>
          <w:tcPr>
            <w:tcW w:w="5103"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 xml:space="preserve">Доплаты к </w:t>
            </w:r>
            <w:proofErr w:type="spellStart"/>
            <w:r w:rsidRPr="003C19F0">
              <w:rPr>
                <w:color w:val="000000"/>
                <w:sz w:val="18"/>
                <w:szCs w:val="18"/>
                <w:lang w:val="ru-RU" w:eastAsia="ru-RU"/>
              </w:rPr>
              <w:t>пенсиям</w:t>
            </w:r>
            <w:proofErr w:type="gramStart"/>
            <w:r w:rsidRPr="003C19F0">
              <w:rPr>
                <w:color w:val="000000"/>
                <w:sz w:val="18"/>
                <w:szCs w:val="18"/>
                <w:lang w:val="ru-RU" w:eastAsia="ru-RU"/>
              </w:rPr>
              <w:t>,д</w:t>
            </w:r>
            <w:proofErr w:type="gramEnd"/>
            <w:r w:rsidRPr="003C19F0">
              <w:rPr>
                <w:color w:val="000000"/>
                <w:sz w:val="18"/>
                <w:szCs w:val="18"/>
                <w:lang w:val="ru-RU" w:eastAsia="ru-RU"/>
              </w:rPr>
              <w:t>ополнительное</w:t>
            </w:r>
            <w:proofErr w:type="spellEnd"/>
            <w:r w:rsidRPr="003C19F0">
              <w:rPr>
                <w:color w:val="000000"/>
                <w:sz w:val="18"/>
                <w:szCs w:val="18"/>
                <w:lang w:val="ru-RU" w:eastAsia="ru-RU"/>
              </w:rPr>
              <w:t xml:space="preserve"> пенсионное обеспечение</w:t>
            </w:r>
          </w:p>
        </w:tc>
        <w:tc>
          <w:tcPr>
            <w:tcW w:w="1361"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0100001310</w:t>
            </w:r>
          </w:p>
        </w:tc>
        <w:tc>
          <w:tcPr>
            <w:tcW w:w="647"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153,500</w:t>
            </w:r>
          </w:p>
        </w:tc>
        <w:tc>
          <w:tcPr>
            <w:tcW w:w="115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153,500</w:t>
            </w:r>
          </w:p>
        </w:tc>
      </w:tr>
      <w:tr w:rsidR="003C19F0" w:rsidRPr="003C19F0" w:rsidTr="003C19F0">
        <w:trPr>
          <w:trHeight w:val="555"/>
        </w:trPr>
        <w:tc>
          <w:tcPr>
            <w:tcW w:w="5103"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proofErr w:type="gramStart"/>
            <w:r w:rsidRPr="003C19F0">
              <w:rPr>
                <w:color w:val="000000"/>
                <w:sz w:val="18"/>
                <w:szCs w:val="18"/>
                <w:lang w:val="ru-RU" w:eastAsia="ru-RU"/>
              </w:rPr>
              <w:t>Социальное</w:t>
            </w:r>
            <w:proofErr w:type="gramEnd"/>
            <w:r w:rsidRPr="003C19F0">
              <w:rPr>
                <w:color w:val="000000"/>
                <w:sz w:val="18"/>
                <w:szCs w:val="18"/>
                <w:lang w:val="ru-RU" w:eastAsia="ru-RU"/>
              </w:rPr>
              <w:t xml:space="preserve"> обеспечение и иные выплаты населению</w:t>
            </w:r>
          </w:p>
        </w:tc>
        <w:tc>
          <w:tcPr>
            <w:tcW w:w="136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0100001310</w:t>
            </w:r>
          </w:p>
        </w:tc>
        <w:tc>
          <w:tcPr>
            <w:tcW w:w="647"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300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sz w:val="18"/>
                <w:szCs w:val="18"/>
                <w:lang w:val="ru-RU" w:eastAsia="ru-RU"/>
              </w:rPr>
            </w:pPr>
            <w:r w:rsidRPr="003C19F0">
              <w:rPr>
                <w:sz w:val="18"/>
                <w:szCs w:val="18"/>
                <w:lang w:val="ru-RU" w:eastAsia="ru-RU"/>
              </w:rPr>
              <w:t>153,500</w:t>
            </w:r>
          </w:p>
        </w:tc>
        <w:tc>
          <w:tcPr>
            <w:tcW w:w="1156" w:type="dxa"/>
            <w:tcBorders>
              <w:top w:val="nil"/>
              <w:left w:val="nil"/>
              <w:bottom w:val="single" w:sz="4" w:space="0" w:color="auto"/>
              <w:right w:val="single" w:sz="4" w:space="0" w:color="auto"/>
            </w:tcBorders>
            <w:shd w:val="clear" w:color="auto" w:fill="auto"/>
            <w:noWrap/>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153,500</w:t>
            </w:r>
          </w:p>
        </w:tc>
      </w:tr>
      <w:tr w:rsidR="003C19F0" w:rsidRPr="003C19F0" w:rsidTr="003C19F0">
        <w:trPr>
          <w:trHeight w:val="810"/>
        </w:trPr>
        <w:tc>
          <w:tcPr>
            <w:tcW w:w="5103"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 xml:space="preserve">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w:t>
            </w:r>
            <w:proofErr w:type="spellStart"/>
            <w:r w:rsidRPr="003C19F0">
              <w:rPr>
                <w:color w:val="000000"/>
                <w:sz w:val="18"/>
                <w:szCs w:val="18"/>
                <w:lang w:val="ru-RU" w:eastAsia="ru-RU"/>
              </w:rPr>
              <w:t>полселение</w:t>
            </w:r>
            <w:proofErr w:type="spellEnd"/>
            <w:r w:rsidRPr="003C19F0">
              <w:rPr>
                <w:color w:val="000000"/>
                <w:sz w:val="18"/>
                <w:szCs w:val="18"/>
                <w:lang w:val="ru-RU" w:eastAsia="ru-RU"/>
              </w:rPr>
              <w:t xml:space="preserve"> Котельничского района Кировской области</w:t>
            </w:r>
          </w:p>
        </w:tc>
        <w:tc>
          <w:tcPr>
            <w:tcW w:w="1361"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0100005010</w:t>
            </w:r>
          </w:p>
        </w:tc>
        <w:tc>
          <w:tcPr>
            <w:tcW w:w="647"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10,580</w:t>
            </w:r>
          </w:p>
        </w:tc>
        <w:tc>
          <w:tcPr>
            <w:tcW w:w="1156" w:type="dxa"/>
            <w:tcBorders>
              <w:top w:val="nil"/>
              <w:left w:val="nil"/>
              <w:bottom w:val="single" w:sz="4" w:space="0" w:color="auto"/>
              <w:right w:val="single" w:sz="4" w:space="0" w:color="auto"/>
            </w:tcBorders>
            <w:shd w:val="clear" w:color="000000" w:fill="FFFFFF"/>
            <w:noWrap/>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10,580</w:t>
            </w:r>
          </w:p>
        </w:tc>
      </w:tr>
      <w:tr w:rsidR="003C19F0" w:rsidRPr="003C19F0" w:rsidTr="003C19F0">
        <w:trPr>
          <w:trHeight w:val="555"/>
        </w:trPr>
        <w:tc>
          <w:tcPr>
            <w:tcW w:w="5103"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Межбюджетные трансферты</w:t>
            </w:r>
          </w:p>
        </w:tc>
        <w:tc>
          <w:tcPr>
            <w:tcW w:w="136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0100005010</w:t>
            </w:r>
          </w:p>
        </w:tc>
        <w:tc>
          <w:tcPr>
            <w:tcW w:w="647"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500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sz w:val="18"/>
                <w:szCs w:val="18"/>
                <w:lang w:val="ru-RU" w:eastAsia="ru-RU"/>
              </w:rPr>
            </w:pPr>
            <w:r w:rsidRPr="003C19F0">
              <w:rPr>
                <w:sz w:val="18"/>
                <w:szCs w:val="18"/>
                <w:lang w:val="ru-RU" w:eastAsia="ru-RU"/>
              </w:rPr>
              <w:t>10,580</w:t>
            </w:r>
          </w:p>
        </w:tc>
        <w:tc>
          <w:tcPr>
            <w:tcW w:w="1156" w:type="dxa"/>
            <w:tcBorders>
              <w:top w:val="nil"/>
              <w:left w:val="nil"/>
              <w:bottom w:val="single" w:sz="4" w:space="0" w:color="auto"/>
              <w:right w:val="single" w:sz="4" w:space="0" w:color="auto"/>
            </w:tcBorders>
            <w:shd w:val="clear" w:color="auto" w:fill="auto"/>
            <w:noWrap/>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10,580</w:t>
            </w:r>
          </w:p>
        </w:tc>
      </w:tr>
      <w:tr w:rsidR="003C19F0" w:rsidRPr="003C19F0" w:rsidTr="003C19F0">
        <w:trPr>
          <w:trHeight w:val="555"/>
        </w:trPr>
        <w:tc>
          <w:tcPr>
            <w:tcW w:w="5103"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Организация содействия первичным ветеранским организациям</w:t>
            </w:r>
            <w:proofErr w:type="gramStart"/>
            <w:r w:rsidRPr="003C19F0">
              <w:rPr>
                <w:color w:val="000000"/>
                <w:sz w:val="18"/>
                <w:szCs w:val="18"/>
                <w:lang w:val="ru-RU" w:eastAsia="ru-RU"/>
              </w:rPr>
              <w:t xml:space="preserve"> ,</w:t>
            </w:r>
            <w:proofErr w:type="gramEnd"/>
            <w:r w:rsidRPr="003C19F0">
              <w:rPr>
                <w:color w:val="000000"/>
                <w:sz w:val="18"/>
                <w:szCs w:val="18"/>
                <w:lang w:val="ru-RU" w:eastAsia="ru-RU"/>
              </w:rPr>
              <w:t>проведение социально-значимых мероприятий</w:t>
            </w:r>
          </w:p>
        </w:tc>
        <w:tc>
          <w:tcPr>
            <w:tcW w:w="136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0100010060</w:t>
            </w:r>
          </w:p>
        </w:tc>
        <w:tc>
          <w:tcPr>
            <w:tcW w:w="647"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sz w:val="18"/>
                <w:szCs w:val="18"/>
                <w:lang w:val="ru-RU" w:eastAsia="ru-RU"/>
              </w:rPr>
            </w:pPr>
            <w:r w:rsidRPr="003C19F0">
              <w:rPr>
                <w:b/>
                <w:bCs/>
                <w:sz w:val="18"/>
                <w:szCs w:val="18"/>
                <w:lang w:val="ru-RU" w:eastAsia="ru-RU"/>
              </w:rPr>
              <w:t>6,500</w:t>
            </w:r>
          </w:p>
        </w:tc>
        <w:tc>
          <w:tcPr>
            <w:tcW w:w="1156" w:type="dxa"/>
            <w:tcBorders>
              <w:top w:val="nil"/>
              <w:left w:val="nil"/>
              <w:bottom w:val="single" w:sz="4" w:space="0" w:color="auto"/>
              <w:right w:val="single" w:sz="4" w:space="0" w:color="auto"/>
            </w:tcBorders>
            <w:shd w:val="clear" w:color="auto" w:fill="auto"/>
            <w:noWrap/>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6,500</w:t>
            </w:r>
          </w:p>
        </w:tc>
      </w:tr>
      <w:tr w:rsidR="003C19F0" w:rsidRPr="003C19F0" w:rsidTr="003C19F0">
        <w:trPr>
          <w:trHeight w:val="555"/>
        </w:trPr>
        <w:tc>
          <w:tcPr>
            <w:tcW w:w="5103" w:type="dxa"/>
            <w:tcBorders>
              <w:top w:val="nil"/>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Закупка товаров, работ и услуг для обеспечения (муниципальных) нужд</w:t>
            </w:r>
          </w:p>
        </w:tc>
        <w:tc>
          <w:tcPr>
            <w:tcW w:w="1361"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0100010060</w:t>
            </w:r>
          </w:p>
        </w:tc>
        <w:tc>
          <w:tcPr>
            <w:tcW w:w="647" w:type="dxa"/>
            <w:tcBorders>
              <w:top w:val="nil"/>
              <w:left w:val="nil"/>
              <w:bottom w:val="single" w:sz="4" w:space="0" w:color="auto"/>
              <w:right w:val="single" w:sz="4" w:space="0" w:color="auto"/>
            </w:tcBorders>
            <w:shd w:val="clear" w:color="auto" w:fill="auto"/>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200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sz w:val="18"/>
                <w:szCs w:val="18"/>
                <w:lang w:val="ru-RU" w:eastAsia="ru-RU"/>
              </w:rPr>
            </w:pPr>
            <w:r w:rsidRPr="003C19F0">
              <w:rPr>
                <w:sz w:val="18"/>
                <w:szCs w:val="18"/>
                <w:lang w:val="ru-RU" w:eastAsia="ru-RU"/>
              </w:rPr>
              <w:t>6,500</w:t>
            </w:r>
          </w:p>
        </w:tc>
        <w:tc>
          <w:tcPr>
            <w:tcW w:w="1156" w:type="dxa"/>
            <w:tcBorders>
              <w:top w:val="nil"/>
              <w:left w:val="nil"/>
              <w:bottom w:val="single" w:sz="4" w:space="0" w:color="auto"/>
              <w:right w:val="single" w:sz="4" w:space="0" w:color="auto"/>
            </w:tcBorders>
            <w:shd w:val="clear" w:color="auto" w:fill="auto"/>
            <w:noWrap/>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6,500</w:t>
            </w:r>
          </w:p>
        </w:tc>
      </w:tr>
      <w:tr w:rsidR="003C19F0" w:rsidRPr="003C19F0" w:rsidTr="003C19F0">
        <w:trPr>
          <w:trHeight w:val="720"/>
        </w:trPr>
        <w:tc>
          <w:tcPr>
            <w:tcW w:w="5103"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b/>
                <w:bCs/>
                <w:color w:val="FF0000"/>
                <w:sz w:val="18"/>
                <w:szCs w:val="18"/>
                <w:lang w:val="ru-RU" w:eastAsia="ru-RU"/>
              </w:rPr>
            </w:pPr>
            <w:r w:rsidRPr="003C19F0">
              <w:rPr>
                <w:b/>
                <w:bCs/>
                <w:color w:val="FF0000"/>
                <w:sz w:val="18"/>
                <w:szCs w:val="18"/>
                <w:lang w:val="ru-RU"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361"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FF0000"/>
                <w:sz w:val="18"/>
                <w:szCs w:val="18"/>
                <w:lang w:val="ru-RU" w:eastAsia="ru-RU"/>
              </w:rPr>
            </w:pPr>
            <w:r w:rsidRPr="003C19F0">
              <w:rPr>
                <w:b/>
                <w:bCs/>
                <w:color w:val="FF0000"/>
                <w:sz w:val="18"/>
                <w:szCs w:val="18"/>
                <w:lang w:val="ru-RU" w:eastAsia="ru-RU"/>
              </w:rPr>
              <w:t>0200000000</w:t>
            </w:r>
          </w:p>
        </w:tc>
        <w:tc>
          <w:tcPr>
            <w:tcW w:w="647"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FF0000"/>
                <w:sz w:val="18"/>
                <w:szCs w:val="18"/>
                <w:lang w:val="ru-RU" w:eastAsia="ru-RU"/>
              </w:rPr>
            </w:pPr>
            <w:r w:rsidRPr="003C19F0">
              <w:rPr>
                <w:b/>
                <w:bCs/>
                <w:color w:val="FF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FF0000"/>
                <w:sz w:val="18"/>
                <w:szCs w:val="18"/>
                <w:lang w:val="ru-RU" w:eastAsia="ru-RU"/>
              </w:rPr>
            </w:pPr>
            <w:r w:rsidRPr="003C19F0">
              <w:rPr>
                <w:b/>
                <w:bCs/>
                <w:color w:val="FF0000"/>
                <w:sz w:val="18"/>
                <w:szCs w:val="18"/>
                <w:lang w:val="ru-RU" w:eastAsia="ru-RU"/>
              </w:rPr>
              <w:t>1247,383</w:t>
            </w:r>
          </w:p>
        </w:tc>
        <w:tc>
          <w:tcPr>
            <w:tcW w:w="115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FF0000"/>
                <w:sz w:val="18"/>
                <w:szCs w:val="18"/>
                <w:lang w:val="ru-RU" w:eastAsia="ru-RU"/>
              </w:rPr>
            </w:pPr>
            <w:r w:rsidRPr="003C19F0">
              <w:rPr>
                <w:b/>
                <w:bCs/>
                <w:color w:val="FF0000"/>
                <w:sz w:val="18"/>
                <w:szCs w:val="18"/>
                <w:lang w:val="ru-RU" w:eastAsia="ru-RU"/>
              </w:rPr>
              <w:t>1195,583</w:t>
            </w:r>
          </w:p>
        </w:tc>
      </w:tr>
      <w:tr w:rsidR="003C19F0" w:rsidRPr="003C19F0" w:rsidTr="003C19F0">
        <w:trPr>
          <w:trHeight w:val="570"/>
        </w:trPr>
        <w:tc>
          <w:tcPr>
            <w:tcW w:w="5103" w:type="dxa"/>
            <w:tcBorders>
              <w:top w:val="nil"/>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Расходы на выплаты заработной платы с начислениями, коммунальных услуг и налога на имущество организаций за счёт средств областного бюджета</w:t>
            </w:r>
          </w:p>
        </w:tc>
        <w:tc>
          <w:tcPr>
            <w:tcW w:w="1361"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020000201А</w:t>
            </w:r>
          </w:p>
        </w:tc>
        <w:tc>
          <w:tcPr>
            <w:tcW w:w="647"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41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1,883</w:t>
            </w:r>
          </w:p>
        </w:tc>
        <w:tc>
          <w:tcPr>
            <w:tcW w:w="1156" w:type="dxa"/>
            <w:tcBorders>
              <w:top w:val="nil"/>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1,883</w:t>
            </w:r>
          </w:p>
        </w:tc>
      </w:tr>
      <w:tr w:rsidR="003C19F0" w:rsidRPr="003C19F0" w:rsidTr="003C19F0">
        <w:trPr>
          <w:trHeight w:val="300"/>
        </w:trPr>
        <w:tc>
          <w:tcPr>
            <w:tcW w:w="5103" w:type="dxa"/>
            <w:tcBorders>
              <w:top w:val="nil"/>
              <w:left w:val="single" w:sz="4" w:space="0" w:color="auto"/>
              <w:bottom w:val="single" w:sz="8"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Иные бюджетные ассигнования</w:t>
            </w:r>
          </w:p>
        </w:tc>
        <w:tc>
          <w:tcPr>
            <w:tcW w:w="1361" w:type="dxa"/>
            <w:tcBorders>
              <w:top w:val="nil"/>
              <w:left w:val="nil"/>
              <w:bottom w:val="single" w:sz="8"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020000201А</w:t>
            </w:r>
          </w:p>
        </w:tc>
        <w:tc>
          <w:tcPr>
            <w:tcW w:w="647" w:type="dxa"/>
            <w:tcBorders>
              <w:top w:val="nil"/>
              <w:left w:val="nil"/>
              <w:bottom w:val="single" w:sz="8"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800</w:t>
            </w:r>
          </w:p>
        </w:tc>
        <w:tc>
          <w:tcPr>
            <w:tcW w:w="1416" w:type="dxa"/>
            <w:tcBorders>
              <w:top w:val="nil"/>
              <w:left w:val="nil"/>
              <w:bottom w:val="single" w:sz="8" w:space="0" w:color="auto"/>
              <w:right w:val="single" w:sz="4" w:space="0" w:color="auto"/>
            </w:tcBorders>
            <w:shd w:val="clear" w:color="000000" w:fill="FFFFFF"/>
            <w:hideMark/>
          </w:tcPr>
          <w:p w:rsidR="003C19F0" w:rsidRPr="003C19F0" w:rsidRDefault="003C19F0" w:rsidP="003C19F0">
            <w:pPr>
              <w:jc w:val="center"/>
              <w:rPr>
                <w:sz w:val="18"/>
                <w:szCs w:val="18"/>
                <w:lang w:val="ru-RU" w:eastAsia="ru-RU"/>
              </w:rPr>
            </w:pPr>
            <w:r w:rsidRPr="003C19F0">
              <w:rPr>
                <w:sz w:val="18"/>
                <w:szCs w:val="18"/>
                <w:lang w:val="ru-RU" w:eastAsia="ru-RU"/>
              </w:rPr>
              <w:t>1,883</w:t>
            </w:r>
          </w:p>
        </w:tc>
        <w:tc>
          <w:tcPr>
            <w:tcW w:w="1156" w:type="dxa"/>
            <w:tcBorders>
              <w:top w:val="nil"/>
              <w:left w:val="nil"/>
              <w:bottom w:val="single" w:sz="8" w:space="0" w:color="auto"/>
              <w:right w:val="single" w:sz="4" w:space="0" w:color="auto"/>
            </w:tcBorders>
            <w:shd w:val="clear" w:color="auto" w:fill="auto"/>
            <w:noWrap/>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1,883</w:t>
            </w:r>
          </w:p>
        </w:tc>
      </w:tr>
      <w:tr w:rsidR="003C19F0" w:rsidRPr="003C19F0" w:rsidTr="003C19F0">
        <w:trPr>
          <w:trHeight w:val="480"/>
        </w:trPr>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Расходы на выплаты заработной платы с начислениями и коммунальных услуг за счёт средств местного бюджета</w:t>
            </w:r>
          </w:p>
        </w:tc>
        <w:tc>
          <w:tcPr>
            <w:tcW w:w="1361" w:type="dxa"/>
            <w:tcBorders>
              <w:top w:val="single" w:sz="4" w:space="0" w:color="auto"/>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020000201В</w:t>
            </w:r>
          </w:p>
        </w:tc>
        <w:tc>
          <w:tcPr>
            <w:tcW w:w="647" w:type="dxa"/>
            <w:tcBorders>
              <w:top w:val="single" w:sz="4" w:space="0" w:color="auto"/>
              <w:left w:val="nil"/>
              <w:bottom w:val="single" w:sz="4" w:space="0" w:color="auto"/>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w:t>
            </w:r>
          </w:p>
        </w:tc>
        <w:tc>
          <w:tcPr>
            <w:tcW w:w="1416" w:type="dxa"/>
            <w:tcBorders>
              <w:top w:val="single" w:sz="4" w:space="0" w:color="auto"/>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1245,500</w:t>
            </w:r>
          </w:p>
        </w:tc>
        <w:tc>
          <w:tcPr>
            <w:tcW w:w="1156" w:type="dxa"/>
            <w:tcBorders>
              <w:top w:val="single" w:sz="4" w:space="0" w:color="auto"/>
              <w:left w:val="nil"/>
              <w:bottom w:val="single" w:sz="4" w:space="0" w:color="auto"/>
              <w:right w:val="single" w:sz="4" w:space="0" w:color="auto"/>
            </w:tcBorders>
            <w:shd w:val="clear" w:color="000000" w:fill="FFFFFF"/>
            <w:hideMark/>
          </w:tcPr>
          <w:p w:rsidR="003C19F0" w:rsidRPr="003C19F0" w:rsidRDefault="003C19F0" w:rsidP="003C19F0">
            <w:pPr>
              <w:jc w:val="center"/>
              <w:rPr>
                <w:b/>
                <w:bCs/>
                <w:color w:val="000000"/>
                <w:sz w:val="18"/>
                <w:szCs w:val="18"/>
                <w:lang w:val="ru-RU" w:eastAsia="ru-RU"/>
              </w:rPr>
            </w:pPr>
            <w:r w:rsidRPr="003C19F0">
              <w:rPr>
                <w:b/>
                <w:bCs/>
                <w:color w:val="000000"/>
                <w:sz w:val="18"/>
                <w:szCs w:val="18"/>
                <w:lang w:val="ru-RU" w:eastAsia="ru-RU"/>
              </w:rPr>
              <w:t>1193,700</w:t>
            </w:r>
          </w:p>
        </w:tc>
      </w:tr>
      <w:tr w:rsidR="003C19F0" w:rsidRPr="003C19F0" w:rsidTr="003C19F0">
        <w:trPr>
          <w:trHeight w:val="855"/>
        </w:trPr>
        <w:tc>
          <w:tcPr>
            <w:tcW w:w="5103" w:type="dxa"/>
            <w:tcBorders>
              <w:top w:val="nil"/>
              <w:left w:val="single" w:sz="4" w:space="0" w:color="auto"/>
              <w:bottom w:val="nil"/>
              <w:right w:val="single" w:sz="4" w:space="0" w:color="auto"/>
            </w:tcBorders>
            <w:shd w:val="clear" w:color="000000" w:fill="FFFFFF"/>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1" w:type="dxa"/>
            <w:tcBorders>
              <w:top w:val="nil"/>
              <w:left w:val="nil"/>
              <w:bottom w:val="nil"/>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020000201В</w:t>
            </w:r>
          </w:p>
        </w:tc>
        <w:tc>
          <w:tcPr>
            <w:tcW w:w="647" w:type="dxa"/>
            <w:tcBorders>
              <w:top w:val="nil"/>
              <w:left w:val="nil"/>
              <w:bottom w:val="nil"/>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100</w:t>
            </w:r>
          </w:p>
        </w:tc>
        <w:tc>
          <w:tcPr>
            <w:tcW w:w="1416" w:type="dxa"/>
            <w:tcBorders>
              <w:top w:val="nil"/>
              <w:left w:val="nil"/>
              <w:bottom w:val="nil"/>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1193,700</w:t>
            </w:r>
          </w:p>
        </w:tc>
        <w:tc>
          <w:tcPr>
            <w:tcW w:w="1156" w:type="dxa"/>
            <w:tcBorders>
              <w:top w:val="nil"/>
              <w:left w:val="nil"/>
              <w:bottom w:val="single" w:sz="4" w:space="0" w:color="auto"/>
              <w:right w:val="single" w:sz="4" w:space="0" w:color="auto"/>
            </w:tcBorders>
            <w:shd w:val="clear" w:color="auto" w:fill="auto"/>
            <w:noWrap/>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1193,700</w:t>
            </w:r>
          </w:p>
        </w:tc>
      </w:tr>
      <w:tr w:rsidR="003C19F0" w:rsidRPr="003C19F0" w:rsidTr="003C19F0">
        <w:trPr>
          <w:trHeight w:val="34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3C19F0" w:rsidRPr="003C19F0" w:rsidRDefault="003C19F0" w:rsidP="003C19F0">
            <w:pPr>
              <w:jc w:val="both"/>
              <w:rPr>
                <w:color w:val="000000"/>
                <w:sz w:val="18"/>
                <w:szCs w:val="18"/>
                <w:lang w:val="ru-RU" w:eastAsia="ru-RU"/>
              </w:rPr>
            </w:pPr>
            <w:r w:rsidRPr="003C19F0">
              <w:rPr>
                <w:color w:val="000000"/>
                <w:sz w:val="18"/>
                <w:szCs w:val="18"/>
                <w:lang w:val="ru-RU" w:eastAsia="ru-RU"/>
              </w:rPr>
              <w:t>Закупка товаров, работ и услуг для обеспечения (муниципальных) нужд</w:t>
            </w:r>
          </w:p>
        </w:tc>
        <w:tc>
          <w:tcPr>
            <w:tcW w:w="1361" w:type="dxa"/>
            <w:tcBorders>
              <w:top w:val="single" w:sz="4" w:space="0" w:color="auto"/>
              <w:left w:val="nil"/>
              <w:bottom w:val="nil"/>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020000201В</w:t>
            </w:r>
          </w:p>
        </w:tc>
        <w:tc>
          <w:tcPr>
            <w:tcW w:w="647" w:type="dxa"/>
            <w:tcBorders>
              <w:top w:val="single" w:sz="4" w:space="0" w:color="auto"/>
              <w:left w:val="nil"/>
              <w:bottom w:val="nil"/>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200</w:t>
            </w:r>
          </w:p>
        </w:tc>
        <w:tc>
          <w:tcPr>
            <w:tcW w:w="1416" w:type="dxa"/>
            <w:tcBorders>
              <w:top w:val="single" w:sz="4" w:space="0" w:color="auto"/>
              <w:left w:val="nil"/>
              <w:bottom w:val="nil"/>
              <w:right w:val="single" w:sz="4" w:space="0" w:color="auto"/>
            </w:tcBorders>
            <w:shd w:val="clear" w:color="000000" w:fill="FFFFFF"/>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51,800</w:t>
            </w:r>
          </w:p>
        </w:tc>
        <w:tc>
          <w:tcPr>
            <w:tcW w:w="1156" w:type="dxa"/>
            <w:tcBorders>
              <w:top w:val="nil"/>
              <w:left w:val="nil"/>
              <w:bottom w:val="nil"/>
              <w:right w:val="single" w:sz="4" w:space="0" w:color="auto"/>
            </w:tcBorders>
            <w:shd w:val="clear" w:color="auto" w:fill="auto"/>
            <w:noWrap/>
            <w:hideMark/>
          </w:tcPr>
          <w:p w:rsidR="003C19F0" w:rsidRPr="003C19F0" w:rsidRDefault="003C19F0" w:rsidP="003C19F0">
            <w:pPr>
              <w:jc w:val="center"/>
              <w:rPr>
                <w:color w:val="000000"/>
                <w:sz w:val="18"/>
                <w:szCs w:val="18"/>
                <w:lang w:val="ru-RU" w:eastAsia="ru-RU"/>
              </w:rPr>
            </w:pPr>
            <w:r w:rsidRPr="003C19F0">
              <w:rPr>
                <w:color w:val="000000"/>
                <w:sz w:val="18"/>
                <w:szCs w:val="18"/>
                <w:lang w:val="ru-RU" w:eastAsia="ru-RU"/>
              </w:rPr>
              <w:t>0,000</w:t>
            </w:r>
          </w:p>
        </w:tc>
      </w:tr>
    </w:tbl>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tbl>
      <w:tblPr>
        <w:tblW w:w="10396" w:type="dxa"/>
        <w:tblInd w:w="-601" w:type="dxa"/>
        <w:tblLayout w:type="fixed"/>
        <w:tblLook w:val="04A0" w:firstRow="1" w:lastRow="0" w:firstColumn="1" w:lastColumn="0" w:noHBand="0" w:noVBand="1"/>
      </w:tblPr>
      <w:tblGrid>
        <w:gridCol w:w="3403"/>
        <w:gridCol w:w="1134"/>
        <w:gridCol w:w="926"/>
        <w:gridCol w:w="775"/>
        <w:gridCol w:w="1362"/>
        <w:gridCol w:w="550"/>
        <w:gridCol w:w="1050"/>
        <w:gridCol w:w="1196"/>
      </w:tblGrid>
      <w:tr w:rsidR="003C19F0" w:rsidRPr="003C19F0" w:rsidTr="003C19F0">
        <w:trPr>
          <w:trHeight w:val="315"/>
        </w:trPr>
        <w:tc>
          <w:tcPr>
            <w:tcW w:w="3403"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1134"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926"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3737" w:type="dxa"/>
            <w:gridSpan w:val="4"/>
            <w:tcBorders>
              <w:top w:val="nil"/>
              <w:left w:val="nil"/>
              <w:bottom w:val="nil"/>
              <w:right w:val="nil"/>
            </w:tcBorders>
            <w:shd w:val="clear" w:color="auto" w:fill="auto"/>
            <w:noWrap/>
            <w:vAlign w:val="bottom"/>
            <w:hideMark/>
          </w:tcPr>
          <w:p w:rsidR="003C19F0" w:rsidRPr="003C19F0" w:rsidRDefault="003C19F0" w:rsidP="003C19F0">
            <w:pPr>
              <w:jc w:val="center"/>
              <w:rPr>
                <w:lang w:val="ru-RU" w:eastAsia="ru-RU"/>
              </w:rPr>
            </w:pPr>
            <w:r w:rsidRPr="003C19F0">
              <w:rPr>
                <w:lang w:val="ru-RU" w:eastAsia="ru-RU"/>
              </w:rPr>
              <w:t>Приложение № 13</w:t>
            </w:r>
          </w:p>
        </w:tc>
        <w:tc>
          <w:tcPr>
            <w:tcW w:w="1196" w:type="dxa"/>
            <w:tcBorders>
              <w:top w:val="nil"/>
              <w:left w:val="nil"/>
              <w:bottom w:val="nil"/>
              <w:right w:val="nil"/>
            </w:tcBorders>
            <w:shd w:val="clear" w:color="auto" w:fill="auto"/>
            <w:noWrap/>
            <w:vAlign w:val="bottom"/>
            <w:hideMark/>
          </w:tcPr>
          <w:p w:rsidR="003C19F0" w:rsidRPr="003C19F0" w:rsidRDefault="003C19F0" w:rsidP="003C19F0">
            <w:pPr>
              <w:rPr>
                <w:rFonts w:ascii="Arial CYR" w:hAnsi="Arial CYR" w:cs="Arial CYR"/>
                <w:sz w:val="20"/>
                <w:szCs w:val="20"/>
                <w:lang w:val="ru-RU" w:eastAsia="ru-RU"/>
              </w:rPr>
            </w:pPr>
          </w:p>
        </w:tc>
      </w:tr>
      <w:tr w:rsidR="003C19F0" w:rsidRPr="003C19F0" w:rsidTr="003C19F0">
        <w:trPr>
          <w:trHeight w:val="900"/>
        </w:trPr>
        <w:tc>
          <w:tcPr>
            <w:tcW w:w="3403"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5797" w:type="dxa"/>
            <w:gridSpan w:val="6"/>
            <w:tcBorders>
              <w:top w:val="nil"/>
              <w:left w:val="nil"/>
              <w:bottom w:val="nil"/>
              <w:right w:val="nil"/>
            </w:tcBorders>
            <w:shd w:val="clear" w:color="auto" w:fill="auto"/>
            <w:vAlign w:val="bottom"/>
            <w:hideMark/>
          </w:tcPr>
          <w:p w:rsidR="003C19F0" w:rsidRPr="003C19F0" w:rsidRDefault="003C19F0" w:rsidP="00994570">
            <w:pPr>
              <w:ind w:left="2301"/>
              <w:rPr>
                <w:sz w:val="20"/>
                <w:szCs w:val="20"/>
                <w:lang w:val="ru-RU" w:eastAsia="ru-RU"/>
              </w:rPr>
            </w:pPr>
            <w:r w:rsidRPr="003C19F0">
              <w:rPr>
                <w:sz w:val="20"/>
                <w:szCs w:val="20"/>
                <w:lang w:val="ru-RU" w:eastAsia="ru-RU"/>
              </w:rPr>
              <w:t xml:space="preserve">к   решению  Юрьевской сельской  Думы </w:t>
            </w:r>
            <w:r w:rsidR="00994570">
              <w:rPr>
                <w:sz w:val="20"/>
                <w:szCs w:val="20"/>
                <w:lang w:val="ru-RU" w:eastAsia="ru-RU"/>
              </w:rPr>
              <w:t xml:space="preserve">от 20.02.2023 г </w:t>
            </w:r>
            <w:r w:rsidRPr="003C19F0">
              <w:rPr>
                <w:sz w:val="20"/>
                <w:szCs w:val="20"/>
                <w:lang w:val="ru-RU" w:eastAsia="ru-RU"/>
              </w:rPr>
              <w:t xml:space="preserve">"О  бюджете Юрьевского сельского поселения на 2023 и на плановый период 2024-2025гг." </w:t>
            </w:r>
          </w:p>
        </w:tc>
        <w:tc>
          <w:tcPr>
            <w:tcW w:w="1196" w:type="dxa"/>
            <w:tcBorders>
              <w:top w:val="nil"/>
              <w:left w:val="nil"/>
              <w:bottom w:val="nil"/>
              <w:right w:val="nil"/>
            </w:tcBorders>
            <w:shd w:val="clear" w:color="auto" w:fill="auto"/>
            <w:noWrap/>
            <w:vAlign w:val="bottom"/>
            <w:hideMark/>
          </w:tcPr>
          <w:p w:rsidR="003C19F0" w:rsidRPr="003C19F0" w:rsidRDefault="003C19F0" w:rsidP="003C19F0">
            <w:pPr>
              <w:rPr>
                <w:rFonts w:ascii="Arial CYR" w:hAnsi="Arial CYR" w:cs="Arial CYR"/>
                <w:sz w:val="20"/>
                <w:szCs w:val="20"/>
                <w:lang w:val="ru-RU" w:eastAsia="ru-RU"/>
              </w:rPr>
            </w:pPr>
          </w:p>
        </w:tc>
      </w:tr>
      <w:tr w:rsidR="003C19F0" w:rsidRPr="003C19F0" w:rsidTr="003C19F0">
        <w:trPr>
          <w:trHeight w:val="315"/>
        </w:trPr>
        <w:tc>
          <w:tcPr>
            <w:tcW w:w="3403"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1134"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926"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775"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1362"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550"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1050"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1196" w:type="dxa"/>
            <w:tcBorders>
              <w:top w:val="nil"/>
              <w:left w:val="nil"/>
              <w:bottom w:val="nil"/>
              <w:right w:val="nil"/>
            </w:tcBorders>
            <w:shd w:val="clear" w:color="auto" w:fill="auto"/>
            <w:noWrap/>
            <w:vAlign w:val="bottom"/>
            <w:hideMark/>
          </w:tcPr>
          <w:p w:rsidR="003C19F0" w:rsidRPr="003C19F0" w:rsidRDefault="003C19F0" w:rsidP="003C19F0">
            <w:pPr>
              <w:rPr>
                <w:rFonts w:ascii="Arial CYR" w:hAnsi="Arial CYR" w:cs="Arial CYR"/>
                <w:sz w:val="20"/>
                <w:szCs w:val="20"/>
                <w:lang w:val="ru-RU" w:eastAsia="ru-RU"/>
              </w:rPr>
            </w:pPr>
          </w:p>
        </w:tc>
      </w:tr>
      <w:tr w:rsidR="003C19F0" w:rsidRPr="003C19F0" w:rsidTr="003C19F0">
        <w:trPr>
          <w:trHeight w:val="405"/>
        </w:trPr>
        <w:tc>
          <w:tcPr>
            <w:tcW w:w="9200" w:type="dxa"/>
            <w:gridSpan w:val="7"/>
            <w:tcBorders>
              <w:top w:val="nil"/>
              <w:left w:val="nil"/>
              <w:bottom w:val="nil"/>
              <w:right w:val="nil"/>
            </w:tcBorders>
            <w:shd w:val="clear" w:color="auto" w:fill="auto"/>
            <w:noWrap/>
            <w:vAlign w:val="bottom"/>
            <w:hideMark/>
          </w:tcPr>
          <w:p w:rsidR="003C19F0" w:rsidRPr="003C19F0" w:rsidRDefault="003C19F0" w:rsidP="003C19F0">
            <w:pPr>
              <w:jc w:val="center"/>
              <w:rPr>
                <w:b/>
                <w:bCs/>
                <w:sz w:val="32"/>
                <w:szCs w:val="32"/>
                <w:lang w:val="ru-RU" w:eastAsia="ru-RU"/>
              </w:rPr>
            </w:pPr>
            <w:r w:rsidRPr="003C19F0">
              <w:rPr>
                <w:b/>
                <w:bCs/>
                <w:sz w:val="32"/>
                <w:szCs w:val="32"/>
                <w:lang w:val="ru-RU" w:eastAsia="ru-RU"/>
              </w:rPr>
              <w:t>Ведомственная структура</w:t>
            </w:r>
          </w:p>
        </w:tc>
        <w:tc>
          <w:tcPr>
            <w:tcW w:w="1196" w:type="dxa"/>
            <w:tcBorders>
              <w:top w:val="nil"/>
              <w:left w:val="nil"/>
              <w:bottom w:val="nil"/>
              <w:right w:val="nil"/>
            </w:tcBorders>
            <w:shd w:val="clear" w:color="auto" w:fill="auto"/>
            <w:noWrap/>
            <w:vAlign w:val="bottom"/>
            <w:hideMark/>
          </w:tcPr>
          <w:p w:rsidR="003C19F0" w:rsidRPr="003C19F0" w:rsidRDefault="003C19F0" w:rsidP="003C19F0">
            <w:pPr>
              <w:rPr>
                <w:rFonts w:ascii="Arial CYR" w:hAnsi="Arial CYR" w:cs="Arial CYR"/>
                <w:sz w:val="20"/>
                <w:szCs w:val="20"/>
                <w:lang w:val="ru-RU" w:eastAsia="ru-RU"/>
              </w:rPr>
            </w:pPr>
          </w:p>
        </w:tc>
      </w:tr>
      <w:tr w:rsidR="003C19F0" w:rsidRPr="003C19F0" w:rsidTr="003C19F0">
        <w:trPr>
          <w:trHeight w:val="315"/>
        </w:trPr>
        <w:tc>
          <w:tcPr>
            <w:tcW w:w="9200" w:type="dxa"/>
            <w:gridSpan w:val="7"/>
            <w:tcBorders>
              <w:top w:val="nil"/>
              <w:left w:val="nil"/>
              <w:bottom w:val="nil"/>
              <w:right w:val="nil"/>
            </w:tcBorders>
            <w:shd w:val="clear" w:color="auto" w:fill="auto"/>
            <w:noWrap/>
            <w:vAlign w:val="bottom"/>
            <w:hideMark/>
          </w:tcPr>
          <w:p w:rsidR="003C19F0" w:rsidRPr="003C19F0" w:rsidRDefault="003C19F0" w:rsidP="003C19F0">
            <w:pPr>
              <w:jc w:val="center"/>
              <w:rPr>
                <w:lang w:val="ru-RU" w:eastAsia="ru-RU"/>
              </w:rPr>
            </w:pPr>
            <w:r w:rsidRPr="003C19F0">
              <w:rPr>
                <w:lang w:val="ru-RU" w:eastAsia="ru-RU"/>
              </w:rPr>
              <w:t>расходов местного бюджета на 2024-2025 годы.</w:t>
            </w:r>
          </w:p>
        </w:tc>
        <w:tc>
          <w:tcPr>
            <w:tcW w:w="1196" w:type="dxa"/>
            <w:tcBorders>
              <w:top w:val="nil"/>
              <w:left w:val="nil"/>
              <w:bottom w:val="nil"/>
              <w:right w:val="nil"/>
            </w:tcBorders>
            <w:shd w:val="clear" w:color="auto" w:fill="auto"/>
            <w:noWrap/>
            <w:vAlign w:val="bottom"/>
            <w:hideMark/>
          </w:tcPr>
          <w:p w:rsidR="003C19F0" w:rsidRPr="003C19F0" w:rsidRDefault="003C19F0" w:rsidP="003C19F0">
            <w:pPr>
              <w:rPr>
                <w:rFonts w:ascii="Arial CYR" w:hAnsi="Arial CYR" w:cs="Arial CYR"/>
                <w:sz w:val="20"/>
                <w:szCs w:val="20"/>
                <w:lang w:val="ru-RU" w:eastAsia="ru-RU"/>
              </w:rPr>
            </w:pPr>
          </w:p>
        </w:tc>
      </w:tr>
      <w:tr w:rsidR="003C19F0" w:rsidRPr="003C19F0" w:rsidTr="003C19F0">
        <w:trPr>
          <w:trHeight w:val="30"/>
        </w:trPr>
        <w:tc>
          <w:tcPr>
            <w:tcW w:w="3403"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1134"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926"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775"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1362"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550"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1050" w:type="dxa"/>
            <w:tcBorders>
              <w:top w:val="nil"/>
              <w:left w:val="nil"/>
              <w:bottom w:val="nil"/>
              <w:right w:val="nil"/>
            </w:tcBorders>
            <w:shd w:val="clear" w:color="auto" w:fill="auto"/>
            <w:noWrap/>
            <w:vAlign w:val="bottom"/>
            <w:hideMark/>
          </w:tcPr>
          <w:p w:rsidR="003C19F0" w:rsidRPr="003C19F0" w:rsidRDefault="003C19F0" w:rsidP="003C19F0">
            <w:pPr>
              <w:rPr>
                <w:lang w:val="ru-RU" w:eastAsia="ru-RU"/>
              </w:rPr>
            </w:pPr>
          </w:p>
        </w:tc>
        <w:tc>
          <w:tcPr>
            <w:tcW w:w="1196" w:type="dxa"/>
            <w:tcBorders>
              <w:top w:val="nil"/>
              <w:left w:val="nil"/>
              <w:bottom w:val="nil"/>
              <w:right w:val="nil"/>
            </w:tcBorders>
            <w:shd w:val="clear" w:color="auto" w:fill="auto"/>
            <w:noWrap/>
            <w:vAlign w:val="bottom"/>
            <w:hideMark/>
          </w:tcPr>
          <w:p w:rsidR="003C19F0" w:rsidRPr="003C19F0" w:rsidRDefault="003C19F0" w:rsidP="003C19F0">
            <w:pPr>
              <w:rPr>
                <w:rFonts w:ascii="Arial CYR" w:hAnsi="Arial CYR" w:cs="Arial CYR"/>
                <w:sz w:val="20"/>
                <w:szCs w:val="20"/>
                <w:lang w:val="ru-RU" w:eastAsia="ru-RU"/>
              </w:rPr>
            </w:pPr>
          </w:p>
        </w:tc>
      </w:tr>
      <w:tr w:rsidR="003C19F0" w:rsidRPr="003C19F0" w:rsidTr="003C19F0">
        <w:trPr>
          <w:trHeight w:val="127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Наименование расхода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Распорядитель</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Раздел</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Подраздел</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 xml:space="preserve">ЦС_МР </w:t>
            </w: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ВР</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Сумма всего на 2024 год (тыс. рублей)</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Сумма всего на 2025год (тыс. рублей)</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5101,409</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5116,980</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Администрация Юрьевского сельского поселения Котельничского района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5101,409</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5116,980</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1856,377</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1849,290</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000000" w:fill="C0C0C0"/>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Функционирование высшего должностного лица субъекта РФ и муниципального образования</w:t>
            </w:r>
          </w:p>
        </w:tc>
        <w:tc>
          <w:tcPr>
            <w:tcW w:w="1134"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775"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02</w:t>
            </w:r>
          </w:p>
        </w:tc>
        <w:tc>
          <w:tcPr>
            <w:tcW w:w="1362"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585,674</w:t>
            </w:r>
          </w:p>
        </w:tc>
        <w:tc>
          <w:tcPr>
            <w:tcW w:w="1196"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585,674</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Муниципальная программа "Развитие муниципального управления "</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02</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585,674</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585,674</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Содержание главы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02</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010000101В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585,674</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585,674</w:t>
            </w:r>
          </w:p>
        </w:tc>
      </w:tr>
      <w:tr w:rsidR="003C19F0" w:rsidRPr="003C19F0" w:rsidTr="003C19F0">
        <w:trPr>
          <w:trHeight w:val="12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02</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010000101В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100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585,674</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585,674</w:t>
            </w:r>
          </w:p>
        </w:tc>
      </w:tr>
      <w:tr w:rsidR="003C19F0" w:rsidRPr="003C19F0" w:rsidTr="003C19F0">
        <w:trPr>
          <w:trHeight w:val="1020"/>
        </w:trPr>
        <w:tc>
          <w:tcPr>
            <w:tcW w:w="3403" w:type="dxa"/>
            <w:tcBorders>
              <w:top w:val="nil"/>
              <w:left w:val="single" w:sz="4" w:space="0" w:color="auto"/>
              <w:bottom w:val="single" w:sz="4" w:space="0" w:color="auto"/>
              <w:right w:val="single" w:sz="4" w:space="0" w:color="auto"/>
            </w:tcBorders>
            <w:shd w:val="clear" w:color="000000" w:fill="C0C0C0"/>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775"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04</w:t>
            </w:r>
          </w:p>
        </w:tc>
        <w:tc>
          <w:tcPr>
            <w:tcW w:w="1362"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1141,330</w:t>
            </w:r>
          </w:p>
        </w:tc>
        <w:tc>
          <w:tcPr>
            <w:tcW w:w="1196"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1009,301</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04</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1141,330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1009,301</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Содержание администрации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04</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010000102В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1141,330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1009,301</w:t>
            </w:r>
          </w:p>
        </w:tc>
      </w:tr>
      <w:tr w:rsidR="003C19F0" w:rsidRPr="003C19F0" w:rsidTr="003C19F0">
        <w:trPr>
          <w:trHeight w:val="12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04</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010000102В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965,630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965,630</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lastRenderedPageBreak/>
              <w:t>Закупка товаров, работ и услуг для государственных</w:t>
            </w:r>
            <w:proofErr w:type="gramStart"/>
            <w:r w:rsidRPr="003C19F0">
              <w:rPr>
                <w:rFonts w:ascii="Arial CYR" w:hAnsi="Arial CYR" w:cs="Arial CYR"/>
                <w:i/>
                <w:iCs/>
                <w:sz w:val="20"/>
                <w:szCs w:val="20"/>
                <w:lang w:val="ru-RU" w:eastAsia="ru-RU"/>
              </w:rPr>
              <w:t xml:space="preserve"> ,</w:t>
            </w:r>
            <w:proofErr w:type="gramEnd"/>
            <w:r w:rsidRPr="003C19F0">
              <w:rPr>
                <w:rFonts w:ascii="Arial CYR" w:hAnsi="Arial CYR" w:cs="Arial CYR"/>
                <w:i/>
                <w:iCs/>
                <w:sz w:val="20"/>
                <w:szCs w:val="20"/>
                <w:lang w:val="ru-RU" w:eastAsia="ru-RU"/>
              </w:rPr>
              <w:t xml:space="preserve">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04</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010000102В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200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175,700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43,671</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11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5,000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5,000</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proofErr w:type="gramStart"/>
            <w:r w:rsidRPr="003C19F0">
              <w:rPr>
                <w:rFonts w:ascii="Arial CYR" w:hAnsi="Arial CYR" w:cs="Arial CYR"/>
                <w:i/>
                <w:iCs/>
                <w:sz w:val="20"/>
                <w:szCs w:val="20"/>
                <w:lang w:val="ru-RU" w:eastAsia="ru-RU"/>
              </w:rPr>
              <w:t>Резервные</w:t>
            </w:r>
            <w:proofErr w:type="gramEnd"/>
            <w:r w:rsidRPr="003C19F0">
              <w:rPr>
                <w:rFonts w:ascii="Arial CYR" w:hAnsi="Arial CYR" w:cs="Arial CYR"/>
                <w:i/>
                <w:iCs/>
                <w:sz w:val="20"/>
                <w:szCs w:val="20"/>
                <w:lang w:val="ru-RU" w:eastAsia="ru-RU"/>
              </w:rPr>
              <w:t xml:space="preserve"> фонды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0100001030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5,000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5,000</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0100001030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800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5,000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5,000</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000000" w:fill="C0C0C0"/>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775"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13</w:t>
            </w:r>
          </w:p>
        </w:tc>
        <w:tc>
          <w:tcPr>
            <w:tcW w:w="1362"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right"/>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124,373</w:t>
            </w:r>
          </w:p>
        </w:tc>
        <w:tc>
          <w:tcPr>
            <w:tcW w:w="1196"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right"/>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249,315</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124,373</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249,315</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Условно-утвержденные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0100001150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124,373</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249,315</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Расходы</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0100001150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800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124,373</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249,315</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000000" w:fill="C0C0C0"/>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Национальная оборона</w:t>
            </w:r>
          </w:p>
        </w:tc>
        <w:tc>
          <w:tcPr>
            <w:tcW w:w="1134"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02</w:t>
            </w:r>
          </w:p>
        </w:tc>
        <w:tc>
          <w:tcPr>
            <w:tcW w:w="775"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w:t>
            </w:r>
          </w:p>
        </w:tc>
        <w:tc>
          <w:tcPr>
            <w:tcW w:w="1362"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118,100</w:t>
            </w:r>
          </w:p>
        </w:tc>
        <w:tc>
          <w:tcPr>
            <w:tcW w:w="1196"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122,300</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02</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118,100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122,300</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02</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118,100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122,300</w:t>
            </w:r>
          </w:p>
        </w:tc>
      </w:tr>
      <w:tr w:rsidR="003C19F0" w:rsidRPr="003C19F0" w:rsidTr="003C19F0">
        <w:trPr>
          <w:trHeight w:val="7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Осуществление первичного воинского учёта на </w:t>
            </w:r>
            <w:proofErr w:type="spellStart"/>
            <w:r w:rsidRPr="003C19F0">
              <w:rPr>
                <w:rFonts w:ascii="Arial CYR" w:hAnsi="Arial CYR" w:cs="Arial CYR"/>
                <w:i/>
                <w:iCs/>
                <w:sz w:val="20"/>
                <w:szCs w:val="20"/>
                <w:lang w:val="ru-RU" w:eastAsia="ru-RU"/>
              </w:rPr>
              <w:t>территорияз</w:t>
            </w:r>
            <w:proofErr w:type="spellEnd"/>
            <w:r w:rsidRPr="003C19F0">
              <w:rPr>
                <w:rFonts w:ascii="Arial CYR" w:hAnsi="Arial CYR" w:cs="Arial CYR"/>
                <w:i/>
                <w:iCs/>
                <w:sz w:val="20"/>
                <w:szCs w:val="20"/>
                <w:lang w:val="ru-RU" w:eastAsia="ru-RU"/>
              </w:rPr>
              <w:t xml:space="preserve">, где отсутствуют военные </w:t>
            </w:r>
            <w:proofErr w:type="spellStart"/>
            <w:r w:rsidRPr="003C19F0">
              <w:rPr>
                <w:rFonts w:ascii="Arial CYR" w:hAnsi="Arial CYR" w:cs="Arial CYR"/>
                <w:i/>
                <w:iCs/>
                <w:sz w:val="20"/>
                <w:szCs w:val="20"/>
                <w:lang w:val="ru-RU" w:eastAsia="ru-RU"/>
              </w:rPr>
              <w:t>коммисариаты</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02</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0100051180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118,100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122,300</w:t>
            </w:r>
          </w:p>
        </w:tc>
      </w:tr>
      <w:tr w:rsidR="003C19F0" w:rsidRPr="003C19F0" w:rsidTr="003C19F0">
        <w:trPr>
          <w:trHeight w:val="12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02</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0100051180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118,100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122,300</w:t>
            </w:r>
          </w:p>
        </w:tc>
      </w:tr>
      <w:tr w:rsidR="003C19F0" w:rsidRPr="003C19F0" w:rsidTr="003C19F0">
        <w:trPr>
          <w:trHeight w:val="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02</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0100051180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200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6,926</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6,926</w:t>
            </w:r>
          </w:p>
        </w:tc>
      </w:tr>
      <w:tr w:rsidR="003C19F0" w:rsidRPr="003C19F0" w:rsidTr="003C19F0">
        <w:trPr>
          <w:trHeight w:val="3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03</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10</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1385,400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1368,900</w:t>
            </w:r>
          </w:p>
        </w:tc>
      </w:tr>
      <w:tr w:rsidR="003C19F0" w:rsidRPr="003C19F0" w:rsidTr="003C19F0">
        <w:trPr>
          <w:trHeight w:val="3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Мероприятия в области пожарной безопасности</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0100001060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16,500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0,000</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0100001060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200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16,500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0,000</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3C19F0" w:rsidRPr="003C19F0" w:rsidRDefault="003C19F0" w:rsidP="003C19F0">
            <w:pPr>
              <w:rPr>
                <w:rFonts w:ascii="Arial" w:hAnsi="Arial" w:cs="Arial"/>
                <w:i/>
                <w:iCs/>
                <w:sz w:val="20"/>
                <w:szCs w:val="20"/>
                <w:lang w:val="ru-RU" w:eastAsia="ru-RU"/>
              </w:rPr>
            </w:pPr>
            <w:r w:rsidRPr="003C19F0">
              <w:rPr>
                <w:rFonts w:ascii="Arial" w:hAnsi="Arial" w:cs="Arial"/>
                <w:i/>
                <w:iCs/>
                <w:sz w:val="20"/>
                <w:szCs w:val="20"/>
                <w:lang w:val="ru-RU" w:eastAsia="ru-RU"/>
              </w:rPr>
              <w:t>Расходы на содержание пожарного расчёта за счёт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w:t>
            </w:r>
          </w:p>
        </w:tc>
        <w:tc>
          <w:tcPr>
            <w:tcW w:w="1362" w:type="dxa"/>
            <w:tcBorders>
              <w:top w:val="nil"/>
              <w:left w:val="nil"/>
              <w:bottom w:val="single" w:sz="4" w:space="0" w:color="auto"/>
              <w:right w:val="single" w:sz="4" w:space="0" w:color="auto"/>
            </w:tcBorders>
            <w:shd w:val="clear" w:color="000000" w:fill="FFFFFF"/>
            <w:vAlign w:val="bottom"/>
            <w:hideMark/>
          </w:tcPr>
          <w:p w:rsidR="003C19F0" w:rsidRPr="003C19F0" w:rsidRDefault="003C19F0" w:rsidP="003C19F0">
            <w:pPr>
              <w:jc w:val="center"/>
              <w:rPr>
                <w:rFonts w:ascii="Arial" w:hAnsi="Arial" w:cs="Arial"/>
                <w:i/>
                <w:iCs/>
                <w:color w:val="000000"/>
                <w:sz w:val="20"/>
                <w:szCs w:val="20"/>
                <w:lang w:val="ru-RU" w:eastAsia="ru-RU"/>
              </w:rPr>
            </w:pPr>
            <w:r w:rsidRPr="003C19F0">
              <w:rPr>
                <w:rFonts w:ascii="Arial" w:hAnsi="Arial" w:cs="Arial"/>
                <w:i/>
                <w:iCs/>
                <w:color w:val="000000"/>
                <w:sz w:val="20"/>
                <w:szCs w:val="20"/>
                <w:lang w:val="ru-RU" w:eastAsia="ru-RU"/>
              </w:rPr>
              <w:t>010001008В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1368,900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1368,900</w:t>
            </w:r>
          </w:p>
        </w:tc>
      </w:tr>
      <w:tr w:rsidR="003C19F0" w:rsidRPr="003C19F0" w:rsidTr="003C19F0">
        <w:trPr>
          <w:trHeight w:val="12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w:hAnsi="Arial" w:cs="Arial"/>
                <w:i/>
                <w:iCs/>
                <w:sz w:val="20"/>
                <w:szCs w:val="20"/>
                <w:lang w:val="ru-RU" w:eastAsia="ru-RU"/>
              </w:rPr>
            </w:pPr>
            <w:r w:rsidRPr="003C19F0">
              <w:rPr>
                <w:rFonts w:ascii="Arial" w:hAnsi="Arial" w:cs="Arial"/>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w:t>
            </w:r>
          </w:p>
        </w:tc>
        <w:tc>
          <w:tcPr>
            <w:tcW w:w="1362" w:type="dxa"/>
            <w:tcBorders>
              <w:top w:val="nil"/>
              <w:left w:val="nil"/>
              <w:bottom w:val="single" w:sz="4" w:space="0" w:color="auto"/>
              <w:right w:val="single" w:sz="4" w:space="0" w:color="auto"/>
            </w:tcBorders>
            <w:shd w:val="clear" w:color="auto" w:fill="auto"/>
            <w:vAlign w:val="bottom"/>
            <w:hideMark/>
          </w:tcPr>
          <w:p w:rsidR="003C19F0" w:rsidRPr="003C19F0" w:rsidRDefault="003C19F0" w:rsidP="003C19F0">
            <w:pPr>
              <w:jc w:val="center"/>
              <w:rPr>
                <w:rFonts w:ascii="Arial" w:hAnsi="Arial" w:cs="Arial"/>
                <w:i/>
                <w:iCs/>
                <w:color w:val="000000"/>
                <w:sz w:val="20"/>
                <w:szCs w:val="20"/>
                <w:lang w:val="ru-RU" w:eastAsia="ru-RU"/>
              </w:rPr>
            </w:pPr>
            <w:r w:rsidRPr="003C19F0">
              <w:rPr>
                <w:rFonts w:ascii="Arial" w:hAnsi="Arial" w:cs="Arial"/>
                <w:i/>
                <w:iCs/>
                <w:color w:val="000000"/>
                <w:sz w:val="20"/>
                <w:szCs w:val="20"/>
                <w:lang w:val="ru-RU" w:eastAsia="ru-RU"/>
              </w:rPr>
              <w:t>010001008В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1214,700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1214,700</w:t>
            </w:r>
          </w:p>
        </w:tc>
      </w:tr>
      <w:tr w:rsidR="003C19F0" w:rsidRPr="003C19F0" w:rsidTr="003C19F0">
        <w:trPr>
          <w:trHeight w:val="6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w:hAnsi="Arial" w:cs="Arial"/>
                <w:i/>
                <w:iCs/>
                <w:sz w:val="20"/>
                <w:szCs w:val="20"/>
                <w:lang w:val="ru-RU" w:eastAsia="ru-RU"/>
              </w:rPr>
            </w:pPr>
            <w:r w:rsidRPr="003C19F0">
              <w:rPr>
                <w:rFonts w:ascii="Arial" w:hAnsi="Arial" w:cs="Arial"/>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w:t>
            </w:r>
          </w:p>
        </w:tc>
        <w:tc>
          <w:tcPr>
            <w:tcW w:w="1362" w:type="dxa"/>
            <w:tcBorders>
              <w:top w:val="nil"/>
              <w:left w:val="nil"/>
              <w:bottom w:val="single" w:sz="4" w:space="0" w:color="auto"/>
              <w:right w:val="single" w:sz="4" w:space="0" w:color="auto"/>
            </w:tcBorders>
            <w:shd w:val="clear" w:color="auto" w:fill="auto"/>
            <w:vAlign w:val="bottom"/>
            <w:hideMark/>
          </w:tcPr>
          <w:p w:rsidR="003C19F0" w:rsidRPr="003C19F0" w:rsidRDefault="003C19F0" w:rsidP="003C19F0">
            <w:pPr>
              <w:jc w:val="center"/>
              <w:rPr>
                <w:rFonts w:ascii="Arial" w:hAnsi="Arial" w:cs="Arial"/>
                <w:i/>
                <w:iCs/>
                <w:color w:val="000000"/>
                <w:sz w:val="20"/>
                <w:szCs w:val="20"/>
                <w:lang w:val="ru-RU" w:eastAsia="ru-RU"/>
              </w:rPr>
            </w:pPr>
            <w:r w:rsidRPr="003C19F0">
              <w:rPr>
                <w:rFonts w:ascii="Arial" w:hAnsi="Arial" w:cs="Arial"/>
                <w:i/>
                <w:iCs/>
                <w:color w:val="000000"/>
                <w:sz w:val="20"/>
                <w:szCs w:val="20"/>
                <w:lang w:val="ru-RU" w:eastAsia="ru-RU"/>
              </w:rPr>
              <w:t>010001008В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200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154,200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154,200</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000000" w:fill="C0C0C0"/>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lastRenderedPageBreak/>
              <w:t>Жилищно-коммунальное хозяйство</w:t>
            </w:r>
          </w:p>
        </w:tc>
        <w:tc>
          <w:tcPr>
            <w:tcW w:w="1134"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sz w:val="20"/>
                <w:szCs w:val="20"/>
                <w:lang w:val="ru-RU" w:eastAsia="ru-RU"/>
              </w:rPr>
            </w:pPr>
            <w:r w:rsidRPr="003C19F0">
              <w:rPr>
                <w:rFonts w:ascii="Arial CYR" w:hAnsi="Arial CYR" w:cs="Arial CYR"/>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05</w:t>
            </w:r>
          </w:p>
        </w:tc>
        <w:tc>
          <w:tcPr>
            <w:tcW w:w="775"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w:t>
            </w:r>
          </w:p>
        </w:tc>
        <w:tc>
          <w:tcPr>
            <w:tcW w:w="1362"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right"/>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0,000</w:t>
            </w:r>
          </w:p>
        </w:tc>
        <w:tc>
          <w:tcPr>
            <w:tcW w:w="1196"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right"/>
              <w:rPr>
                <w:rFonts w:ascii="Arial CYR" w:hAnsi="Arial CYR" w:cs="Arial CYR"/>
                <w:b/>
                <w:bCs/>
                <w:i/>
                <w:iCs/>
                <w:sz w:val="20"/>
                <w:szCs w:val="20"/>
                <w:lang w:val="ru-RU" w:eastAsia="ru-RU"/>
              </w:rPr>
            </w:pPr>
            <w:r w:rsidRPr="003C19F0">
              <w:rPr>
                <w:rFonts w:ascii="Arial CYR" w:hAnsi="Arial CYR" w:cs="Arial CYR"/>
                <w:b/>
                <w:bCs/>
                <w:i/>
                <w:iCs/>
                <w:sz w:val="20"/>
                <w:szCs w:val="20"/>
                <w:lang w:val="ru-RU" w:eastAsia="ru-RU"/>
              </w:rPr>
              <w:t>79,343</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Взносы в фонд капитального ремонта общего имущества в многоквартирных домах</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05</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0,000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79,343</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Взносы в фонд капитального ремонта общего имущества в многоквартирных домах</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05</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0100001110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0,000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79,343</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05</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0100001110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200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0,000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79,343</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000000" w:fill="C0C0C0"/>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Национальная экономика</w:t>
            </w:r>
          </w:p>
        </w:tc>
        <w:tc>
          <w:tcPr>
            <w:tcW w:w="1134"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04</w:t>
            </w:r>
          </w:p>
        </w:tc>
        <w:tc>
          <w:tcPr>
            <w:tcW w:w="775"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w:t>
            </w:r>
          </w:p>
        </w:tc>
        <w:tc>
          <w:tcPr>
            <w:tcW w:w="1362"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296,846</w:t>
            </w:r>
          </w:p>
        </w:tc>
        <w:tc>
          <w:tcPr>
            <w:tcW w:w="1196"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313,307</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Дорожное хозяйство (</w:t>
            </w:r>
            <w:proofErr w:type="gramStart"/>
            <w:r w:rsidRPr="003C19F0">
              <w:rPr>
                <w:rFonts w:ascii="Arial CYR" w:hAnsi="Arial CYR" w:cs="Arial CYR"/>
                <w:b/>
                <w:bCs/>
                <w:sz w:val="20"/>
                <w:szCs w:val="20"/>
                <w:lang w:val="ru-RU" w:eastAsia="ru-RU"/>
              </w:rPr>
              <w:t>дорожные</w:t>
            </w:r>
            <w:proofErr w:type="gramEnd"/>
            <w:r w:rsidRPr="003C19F0">
              <w:rPr>
                <w:rFonts w:ascii="Arial CYR" w:hAnsi="Arial CYR" w:cs="Arial CYR"/>
                <w:b/>
                <w:bCs/>
                <w:sz w:val="20"/>
                <w:szCs w:val="20"/>
                <w:lang w:val="ru-RU" w:eastAsia="ru-RU"/>
              </w:rPr>
              <w:t xml:space="preserve"> фонды)</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04</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09</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296,846</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313,307</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04</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09</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296,846</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313,307</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Мероприятия в сфере дорожного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04</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09</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0100001090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296,846</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313,307</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04</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09</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0100001090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200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296,846</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313,307</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000000" w:fill="BFBFBF"/>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Благоустройство</w:t>
            </w:r>
          </w:p>
        </w:tc>
        <w:tc>
          <w:tcPr>
            <w:tcW w:w="1134" w:type="dxa"/>
            <w:tcBorders>
              <w:top w:val="nil"/>
              <w:left w:val="nil"/>
              <w:bottom w:val="single" w:sz="4" w:space="0" w:color="auto"/>
              <w:right w:val="single" w:sz="4" w:space="0" w:color="auto"/>
            </w:tcBorders>
            <w:shd w:val="clear" w:color="000000" w:fill="BFBFB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BFBFB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05</w:t>
            </w:r>
          </w:p>
        </w:tc>
        <w:tc>
          <w:tcPr>
            <w:tcW w:w="775" w:type="dxa"/>
            <w:tcBorders>
              <w:top w:val="nil"/>
              <w:left w:val="nil"/>
              <w:bottom w:val="single" w:sz="4" w:space="0" w:color="auto"/>
              <w:right w:val="single" w:sz="4" w:space="0" w:color="auto"/>
            </w:tcBorders>
            <w:shd w:val="clear" w:color="000000" w:fill="BFBFB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03</w:t>
            </w:r>
          </w:p>
        </w:tc>
        <w:tc>
          <w:tcPr>
            <w:tcW w:w="1362" w:type="dxa"/>
            <w:tcBorders>
              <w:top w:val="nil"/>
              <w:left w:val="nil"/>
              <w:bottom w:val="single" w:sz="4" w:space="0" w:color="auto"/>
              <w:right w:val="single" w:sz="4" w:space="0" w:color="auto"/>
            </w:tcBorders>
            <w:shd w:val="clear" w:color="000000" w:fill="BFBFB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BFBFBF"/>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000000" w:fill="BFBFBF"/>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26,446</w:t>
            </w:r>
          </w:p>
        </w:tc>
        <w:tc>
          <w:tcPr>
            <w:tcW w:w="1196" w:type="dxa"/>
            <w:tcBorders>
              <w:top w:val="nil"/>
              <w:left w:val="nil"/>
              <w:bottom w:val="single" w:sz="4" w:space="0" w:color="auto"/>
              <w:right w:val="single" w:sz="4" w:space="0" w:color="auto"/>
            </w:tcBorders>
            <w:shd w:val="clear" w:color="000000" w:fill="BFBFBF"/>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17,400</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05</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26,446</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17,400</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Прочие мероприятия по благоустройству</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05</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0100001070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26,446</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17,400</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05</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0100001070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200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26,446</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17,400</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000000" w:fill="C0C0C0"/>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Культура и кинематография</w:t>
            </w:r>
          </w:p>
        </w:tc>
        <w:tc>
          <w:tcPr>
            <w:tcW w:w="1134"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08</w:t>
            </w:r>
          </w:p>
        </w:tc>
        <w:tc>
          <w:tcPr>
            <w:tcW w:w="775"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w:t>
            </w:r>
          </w:p>
        </w:tc>
        <w:tc>
          <w:tcPr>
            <w:tcW w:w="1362"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1247,383</w:t>
            </w:r>
          </w:p>
        </w:tc>
        <w:tc>
          <w:tcPr>
            <w:tcW w:w="1196"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1195,583</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08</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1247,383</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1195,583</w:t>
            </w:r>
          </w:p>
        </w:tc>
      </w:tr>
      <w:tr w:rsidR="003C19F0" w:rsidRPr="003C19F0" w:rsidTr="003C19F0">
        <w:trPr>
          <w:trHeight w:val="10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08</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0200000000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1247,383</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1195,583</w:t>
            </w:r>
          </w:p>
        </w:tc>
      </w:tr>
      <w:tr w:rsidR="003C19F0" w:rsidRPr="003C19F0" w:rsidTr="003C19F0">
        <w:trPr>
          <w:trHeight w:val="5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Расходы на уплату налога на имущество организаций за счёт средств областного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08</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020000201А</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1,883</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1,883</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08</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020000201А</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800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1,883</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1,883</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Содержание центра досуга и библиотечного обслуживания</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08</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020000201В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1245,500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1193,700</w:t>
            </w:r>
          </w:p>
        </w:tc>
      </w:tr>
      <w:tr w:rsidR="003C19F0" w:rsidRPr="003C19F0" w:rsidTr="003C19F0">
        <w:trPr>
          <w:trHeight w:val="12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08</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020000201В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1193,700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1193,700</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08</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020000201В</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200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51,800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0,000</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000000" w:fill="C0C0C0"/>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Социальная политика</w:t>
            </w:r>
          </w:p>
        </w:tc>
        <w:tc>
          <w:tcPr>
            <w:tcW w:w="1134"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10</w:t>
            </w:r>
          </w:p>
        </w:tc>
        <w:tc>
          <w:tcPr>
            <w:tcW w:w="775"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w:t>
            </w:r>
          </w:p>
        </w:tc>
        <w:tc>
          <w:tcPr>
            <w:tcW w:w="1362"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160,000</w:t>
            </w:r>
          </w:p>
        </w:tc>
        <w:tc>
          <w:tcPr>
            <w:tcW w:w="1196"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160,000</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10</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153,500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153,500</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lastRenderedPageBreak/>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10</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153,500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153,500</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Доплаты к </w:t>
            </w:r>
            <w:proofErr w:type="spellStart"/>
            <w:r w:rsidRPr="003C19F0">
              <w:rPr>
                <w:rFonts w:ascii="Arial CYR" w:hAnsi="Arial CYR" w:cs="Arial CYR"/>
                <w:i/>
                <w:iCs/>
                <w:sz w:val="20"/>
                <w:szCs w:val="20"/>
                <w:lang w:val="ru-RU" w:eastAsia="ru-RU"/>
              </w:rPr>
              <w:t>пенсиям</w:t>
            </w:r>
            <w:proofErr w:type="gramStart"/>
            <w:r w:rsidRPr="003C19F0">
              <w:rPr>
                <w:rFonts w:ascii="Arial CYR" w:hAnsi="Arial CYR" w:cs="Arial CYR"/>
                <w:i/>
                <w:iCs/>
                <w:sz w:val="20"/>
                <w:szCs w:val="20"/>
                <w:lang w:val="ru-RU" w:eastAsia="ru-RU"/>
              </w:rPr>
              <w:t>,д</w:t>
            </w:r>
            <w:proofErr w:type="gramEnd"/>
            <w:r w:rsidRPr="003C19F0">
              <w:rPr>
                <w:rFonts w:ascii="Arial CYR" w:hAnsi="Arial CYR" w:cs="Arial CYR"/>
                <w:i/>
                <w:iCs/>
                <w:sz w:val="20"/>
                <w:szCs w:val="20"/>
                <w:lang w:val="ru-RU" w:eastAsia="ru-RU"/>
              </w:rPr>
              <w:t>ополнительное</w:t>
            </w:r>
            <w:proofErr w:type="spellEnd"/>
            <w:r w:rsidRPr="003C19F0">
              <w:rPr>
                <w:rFonts w:ascii="Arial CYR" w:hAnsi="Arial CYR" w:cs="Arial CYR"/>
                <w:i/>
                <w:iCs/>
                <w:sz w:val="20"/>
                <w:szCs w:val="20"/>
                <w:lang w:val="ru-RU" w:eastAsia="ru-RU"/>
              </w:rPr>
              <w:t xml:space="preserve"> 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0100001310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153,500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153,500</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proofErr w:type="gramStart"/>
            <w:r w:rsidRPr="003C19F0">
              <w:rPr>
                <w:rFonts w:ascii="Arial CYR" w:hAnsi="Arial CYR" w:cs="Arial CYR"/>
                <w:i/>
                <w:iCs/>
                <w:sz w:val="20"/>
                <w:szCs w:val="20"/>
                <w:lang w:val="ru-RU" w:eastAsia="ru-RU"/>
              </w:rPr>
              <w:t>Социальное</w:t>
            </w:r>
            <w:proofErr w:type="gramEnd"/>
            <w:r w:rsidRPr="003C19F0">
              <w:rPr>
                <w:rFonts w:ascii="Arial CYR" w:hAnsi="Arial CYR" w:cs="Arial CYR"/>
                <w:i/>
                <w:iCs/>
                <w:sz w:val="20"/>
                <w:szCs w:val="20"/>
                <w:lang w:val="ru-RU" w:eastAsia="ru-RU"/>
              </w:rPr>
              <w:t xml:space="preserve">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0100001310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300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153,500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153,500</w:t>
            </w:r>
          </w:p>
        </w:tc>
      </w:tr>
      <w:tr w:rsidR="003C19F0" w:rsidRPr="003C19F0" w:rsidTr="003C19F0">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06</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6,500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6,500</w:t>
            </w:r>
          </w:p>
        </w:tc>
      </w:tr>
      <w:tr w:rsidR="003C19F0" w:rsidRPr="003C19F0" w:rsidTr="003C19F0">
        <w:trPr>
          <w:trHeight w:val="76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 xml:space="preserve">Организация содействия первичным </w:t>
            </w:r>
            <w:proofErr w:type="spellStart"/>
            <w:r w:rsidRPr="003C19F0">
              <w:rPr>
                <w:rFonts w:ascii="Arial CYR" w:hAnsi="Arial CYR" w:cs="Arial CYR"/>
                <w:i/>
                <w:iCs/>
                <w:sz w:val="20"/>
                <w:szCs w:val="20"/>
                <w:lang w:val="ru-RU" w:eastAsia="ru-RU"/>
              </w:rPr>
              <w:t>вкетеранским</w:t>
            </w:r>
            <w:proofErr w:type="spellEnd"/>
            <w:r w:rsidRPr="003C19F0">
              <w:rPr>
                <w:rFonts w:ascii="Arial CYR" w:hAnsi="Arial CYR" w:cs="Arial CYR"/>
                <w:i/>
                <w:iCs/>
                <w:sz w:val="20"/>
                <w:szCs w:val="20"/>
                <w:lang w:val="ru-RU" w:eastAsia="ru-RU"/>
              </w:rPr>
              <w:t xml:space="preserve"> организациям</w:t>
            </w:r>
            <w:proofErr w:type="gramStart"/>
            <w:r w:rsidRPr="003C19F0">
              <w:rPr>
                <w:rFonts w:ascii="Arial CYR" w:hAnsi="Arial CYR" w:cs="Arial CYR"/>
                <w:i/>
                <w:iCs/>
                <w:sz w:val="20"/>
                <w:szCs w:val="20"/>
                <w:lang w:val="ru-RU" w:eastAsia="ru-RU"/>
              </w:rPr>
              <w:t xml:space="preserve"> ,</w:t>
            </w:r>
            <w:proofErr w:type="gramEnd"/>
            <w:r w:rsidRPr="003C19F0">
              <w:rPr>
                <w:rFonts w:ascii="Arial CYR" w:hAnsi="Arial CYR" w:cs="Arial CYR"/>
                <w:i/>
                <w:iCs/>
                <w:sz w:val="20"/>
                <w:szCs w:val="20"/>
                <w:lang w:val="ru-RU" w:eastAsia="ru-RU"/>
              </w:rPr>
              <w:t>проведение социально-значимых мероприятий</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06</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0100010060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6,500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6,500</w:t>
            </w:r>
          </w:p>
        </w:tc>
      </w:tr>
      <w:tr w:rsidR="003C19F0" w:rsidRPr="003C19F0" w:rsidTr="003C19F0">
        <w:trPr>
          <w:trHeight w:val="8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10</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06</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0100010060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200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6,500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6,500</w:t>
            </w:r>
          </w:p>
        </w:tc>
      </w:tr>
      <w:tr w:rsidR="003C19F0" w:rsidRPr="003C19F0" w:rsidTr="003C19F0">
        <w:trPr>
          <w:trHeight w:val="765"/>
        </w:trPr>
        <w:tc>
          <w:tcPr>
            <w:tcW w:w="3403" w:type="dxa"/>
            <w:tcBorders>
              <w:top w:val="nil"/>
              <w:left w:val="single" w:sz="4" w:space="0" w:color="auto"/>
              <w:bottom w:val="single" w:sz="4" w:space="0" w:color="auto"/>
              <w:right w:val="single" w:sz="4" w:space="0" w:color="auto"/>
            </w:tcBorders>
            <w:shd w:val="clear" w:color="000000" w:fill="C0C0C0"/>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14</w:t>
            </w:r>
          </w:p>
        </w:tc>
        <w:tc>
          <w:tcPr>
            <w:tcW w:w="775"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w:t>
            </w:r>
          </w:p>
        </w:tc>
        <w:tc>
          <w:tcPr>
            <w:tcW w:w="1362"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10,857</w:t>
            </w:r>
          </w:p>
        </w:tc>
        <w:tc>
          <w:tcPr>
            <w:tcW w:w="1196" w:type="dxa"/>
            <w:tcBorders>
              <w:top w:val="nil"/>
              <w:left w:val="nil"/>
              <w:bottom w:val="single" w:sz="4" w:space="0" w:color="auto"/>
              <w:right w:val="single" w:sz="4" w:space="0" w:color="auto"/>
            </w:tcBorders>
            <w:shd w:val="clear" w:color="000000" w:fill="C0C0C0"/>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10,857</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14</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10,857</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10,857</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b/>
                <w:bCs/>
                <w:sz w:val="20"/>
                <w:szCs w:val="20"/>
                <w:lang w:val="ru-RU" w:eastAsia="ru-RU"/>
              </w:rPr>
            </w:pPr>
            <w:r w:rsidRPr="003C19F0">
              <w:rPr>
                <w:rFonts w:ascii="Arial CYR" w:hAnsi="Arial CYR" w:cs="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14</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0100000000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10,857</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b/>
                <w:bCs/>
                <w:sz w:val="20"/>
                <w:szCs w:val="20"/>
                <w:lang w:val="ru-RU" w:eastAsia="ru-RU"/>
              </w:rPr>
            </w:pPr>
            <w:r w:rsidRPr="003C19F0">
              <w:rPr>
                <w:rFonts w:ascii="Arial CYR" w:hAnsi="Arial CYR" w:cs="Arial CYR"/>
                <w:b/>
                <w:bCs/>
                <w:sz w:val="20"/>
                <w:szCs w:val="20"/>
                <w:lang w:val="ru-RU" w:eastAsia="ru-RU"/>
              </w:rPr>
              <w:t>10,857</w:t>
            </w:r>
          </w:p>
        </w:tc>
      </w:tr>
      <w:tr w:rsidR="003C19F0" w:rsidRPr="003C19F0" w:rsidTr="003C19F0">
        <w:trPr>
          <w:trHeight w:val="5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Мероприятия в области градостроительной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14</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0100001080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0,277</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0,277</w:t>
            </w:r>
          </w:p>
        </w:tc>
      </w:tr>
      <w:tr w:rsidR="003C19F0" w:rsidRPr="003C19F0" w:rsidTr="003C19F0">
        <w:trPr>
          <w:trHeight w:val="3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14</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0100001080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500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0,277</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0,277</w:t>
            </w:r>
          </w:p>
        </w:tc>
      </w:tr>
      <w:tr w:rsidR="003C19F0" w:rsidRPr="003C19F0" w:rsidTr="003C19F0">
        <w:trPr>
          <w:trHeight w:val="135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14</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0100005010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10,580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10,580</w:t>
            </w:r>
          </w:p>
        </w:tc>
      </w:tr>
      <w:tr w:rsidR="003C19F0" w:rsidRPr="003C19F0" w:rsidTr="003C19F0">
        <w:trPr>
          <w:trHeight w:val="3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3C19F0" w:rsidRPr="003C19F0" w:rsidRDefault="003C19F0" w:rsidP="003C19F0">
            <w:pPr>
              <w:rPr>
                <w:rFonts w:ascii="Arial CYR" w:hAnsi="Arial CYR" w:cs="Arial CYR"/>
                <w:i/>
                <w:iCs/>
                <w:sz w:val="20"/>
                <w:szCs w:val="20"/>
                <w:lang w:val="ru-RU" w:eastAsia="ru-RU"/>
              </w:rPr>
            </w:pPr>
            <w:r w:rsidRPr="003C19F0">
              <w:rPr>
                <w:rFonts w:ascii="Arial CYR" w:hAnsi="Arial CYR" w:cs="Arial CYR"/>
                <w:i/>
                <w:iCs/>
                <w:sz w:val="20"/>
                <w:szCs w:val="20"/>
                <w:lang w:val="ru-RU"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b/>
                <w:bCs/>
                <w:sz w:val="20"/>
                <w:szCs w:val="20"/>
                <w:lang w:val="ru-RU" w:eastAsia="ru-RU"/>
              </w:rPr>
            </w:pPr>
            <w:r w:rsidRPr="003C19F0">
              <w:rPr>
                <w:rFonts w:ascii="Arial CYR" w:hAnsi="Arial CYR" w:cs="Arial CYR"/>
                <w:b/>
                <w:bCs/>
                <w:sz w:val="20"/>
                <w:szCs w:val="20"/>
                <w:lang w:val="ru-RU" w:eastAsia="ru-RU"/>
              </w:rPr>
              <w:t>991</w:t>
            </w:r>
          </w:p>
        </w:tc>
        <w:tc>
          <w:tcPr>
            <w:tcW w:w="92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14</w:t>
            </w:r>
          </w:p>
        </w:tc>
        <w:tc>
          <w:tcPr>
            <w:tcW w:w="775"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03</w:t>
            </w:r>
          </w:p>
        </w:tc>
        <w:tc>
          <w:tcPr>
            <w:tcW w:w="1362"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0100005010</w:t>
            </w:r>
          </w:p>
        </w:tc>
        <w:tc>
          <w:tcPr>
            <w:tcW w:w="5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center"/>
              <w:rPr>
                <w:rFonts w:ascii="Arial CYR" w:hAnsi="Arial CYR" w:cs="Arial CYR"/>
                <w:i/>
                <w:iCs/>
                <w:sz w:val="20"/>
                <w:szCs w:val="20"/>
                <w:lang w:val="ru-RU" w:eastAsia="ru-RU"/>
              </w:rPr>
            </w:pPr>
            <w:r w:rsidRPr="003C19F0">
              <w:rPr>
                <w:rFonts w:ascii="Arial CYR" w:hAnsi="Arial CYR" w:cs="Arial CYR"/>
                <w:i/>
                <w:iCs/>
                <w:sz w:val="20"/>
                <w:szCs w:val="20"/>
                <w:lang w:val="ru-RU" w:eastAsia="ru-RU"/>
              </w:rPr>
              <w:t>500</w:t>
            </w:r>
          </w:p>
        </w:tc>
        <w:tc>
          <w:tcPr>
            <w:tcW w:w="1050"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10,580</w:t>
            </w:r>
          </w:p>
        </w:tc>
        <w:tc>
          <w:tcPr>
            <w:tcW w:w="1196" w:type="dxa"/>
            <w:tcBorders>
              <w:top w:val="nil"/>
              <w:left w:val="nil"/>
              <w:bottom w:val="single" w:sz="4" w:space="0" w:color="auto"/>
              <w:right w:val="single" w:sz="4" w:space="0" w:color="auto"/>
            </w:tcBorders>
            <w:shd w:val="clear" w:color="auto" w:fill="auto"/>
            <w:noWrap/>
            <w:vAlign w:val="bottom"/>
            <w:hideMark/>
          </w:tcPr>
          <w:p w:rsidR="003C19F0" w:rsidRPr="003C19F0" w:rsidRDefault="003C19F0" w:rsidP="003C19F0">
            <w:pPr>
              <w:jc w:val="right"/>
              <w:rPr>
                <w:rFonts w:ascii="Arial CYR" w:hAnsi="Arial CYR" w:cs="Arial CYR"/>
                <w:i/>
                <w:iCs/>
                <w:sz w:val="20"/>
                <w:szCs w:val="20"/>
                <w:lang w:val="ru-RU" w:eastAsia="ru-RU"/>
              </w:rPr>
            </w:pPr>
            <w:r w:rsidRPr="003C19F0">
              <w:rPr>
                <w:rFonts w:ascii="Arial CYR" w:hAnsi="Arial CYR" w:cs="Arial CYR"/>
                <w:i/>
                <w:iCs/>
                <w:sz w:val="20"/>
                <w:szCs w:val="20"/>
                <w:lang w:val="ru-RU" w:eastAsia="ru-RU"/>
              </w:rPr>
              <w:t>10,580</w:t>
            </w:r>
          </w:p>
        </w:tc>
      </w:tr>
    </w:tbl>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3C19F0" w:rsidRDefault="003C19F0">
      <w:pPr>
        <w:rPr>
          <w:lang w:val="ru-RU"/>
        </w:rPr>
      </w:pPr>
    </w:p>
    <w:p w:rsidR="00774A29" w:rsidRPr="00774A29" w:rsidRDefault="00774A29" w:rsidP="00774A29">
      <w:pPr>
        <w:ind w:firstLine="567"/>
        <w:jc w:val="right"/>
        <w:rPr>
          <w:rFonts w:eastAsia="Calibri"/>
          <w:lang w:val="ru-RU"/>
        </w:rPr>
      </w:pPr>
      <w:r w:rsidRPr="00774A29">
        <w:rPr>
          <w:rFonts w:eastAsia="Calibri"/>
          <w:lang w:val="ru-RU"/>
        </w:rPr>
        <w:lastRenderedPageBreak/>
        <w:t>Приложение № 14</w:t>
      </w:r>
    </w:p>
    <w:p w:rsidR="00994570" w:rsidRDefault="00774A29" w:rsidP="00774A29">
      <w:pPr>
        <w:ind w:firstLine="567"/>
        <w:jc w:val="right"/>
        <w:rPr>
          <w:rFonts w:eastAsia="Calibri"/>
          <w:sz w:val="20"/>
          <w:szCs w:val="20"/>
          <w:lang w:val="ru-RU"/>
        </w:rPr>
      </w:pPr>
      <w:r w:rsidRPr="00774A29">
        <w:rPr>
          <w:rFonts w:eastAsia="Calibri"/>
          <w:sz w:val="20"/>
          <w:szCs w:val="20"/>
          <w:lang w:val="ru-RU"/>
        </w:rPr>
        <w:t>к  решению Юрьевской сельской Думы</w:t>
      </w:r>
      <w:r w:rsidR="00994570">
        <w:rPr>
          <w:rFonts w:eastAsia="Calibri"/>
          <w:sz w:val="20"/>
          <w:szCs w:val="20"/>
          <w:lang w:val="ru-RU"/>
        </w:rPr>
        <w:t xml:space="preserve"> от 20.02.2023 г </w:t>
      </w:r>
    </w:p>
    <w:p w:rsidR="00774A29" w:rsidRPr="00774A29" w:rsidRDefault="00774A29" w:rsidP="00994570">
      <w:pPr>
        <w:ind w:left="3540" w:firstLine="708"/>
        <w:jc w:val="center"/>
        <w:rPr>
          <w:rFonts w:eastAsia="Calibri"/>
          <w:sz w:val="20"/>
          <w:szCs w:val="20"/>
          <w:lang w:val="ru-RU"/>
        </w:rPr>
      </w:pPr>
      <w:r w:rsidRPr="00774A29">
        <w:rPr>
          <w:rFonts w:eastAsia="Calibri"/>
          <w:sz w:val="20"/>
          <w:szCs w:val="20"/>
          <w:lang w:val="ru-RU"/>
        </w:rPr>
        <w:t xml:space="preserve"> «О  бюджете Юрьевского сельского поселения </w:t>
      </w:r>
    </w:p>
    <w:p w:rsidR="00774A29" w:rsidRPr="00774A29" w:rsidRDefault="00774A29" w:rsidP="00774A29">
      <w:pPr>
        <w:ind w:firstLine="567"/>
        <w:jc w:val="right"/>
        <w:rPr>
          <w:rFonts w:eastAsia="Calibri"/>
          <w:sz w:val="20"/>
          <w:szCs w:val="20"/>
          <w:lang w:val="ru-RU"/>
        </w:rPr>
      </w:pPr>
      <w:r w:rsidRPr="00774A29">
        <w:rPr>
          <w:rFonts w:eastAsia="Calibri"/>
          <w:sz w:val="20"/>
          <w:szCs w:val="20"/>
          <w:lang w:val="ru-RU"/>
        </w:rPr>
        <w:t>на 2023 год и на плановый период 2024-2025 годов»</w:t>
      </w:r>
    </w:p>
    <w:p w:rsidR="00774A29" w:rsidRPr="00774A29" w:rsidRDefault="00774A29" w:rsidP="00774A29">
      <w:pPr>
        <w:ind w:firstLine="567"/>
        <w:jc w:val="right"/>
        <w:rPr>
          <w:rFonts w:eastAsia="Calibri"/>
          <w:sz w:val="20"/>
          <w:szCs w:val="20"/>
          <w:lang w:val="ru-RU"/>
        </w:rPr>
      </w:pPr>
    </w:p>
    <w:p w:rsidR="00774A29" w:rsidRPr="00774A29" w:rsidRDefault="00774A29" w:rsidP="00994570">
      <w:pPr>
        <w:jc w:val="both"/>
        <w:rPr>
          <w:rFonts w:eastAsia="Calibri"/>
          <w:sz w:val="27"/>
          <w:szCs w:val="22"/>
          <w:lang w:val="ru-RU"/>
        </w:rPr>
      </w:pPr>
    </w:p>
    <w:p w:rsidR="00774A29" w:rsidRPr="00774A29" w:rsidRDefault="00774A29" w:rsidP="00774A29">
      <w:pPr>
        <w:ind w:firstLine="567"/>
        <w:jc w:val="both"/>
        <w:rPr>
          <w:rFonts w:eastAsia="Calibri"/>
          <w:sz w:val="27"/>
          <w:szCs w:val="22"/>
          <w:lang w:val="ru-RU"/>
        </w:rPr>
      </w:pPr>
    </w:p>
    <w:p w:rsidR="00774A29" w:rsidRPr="00774A29" w:rsidRDefault="00774A29" w:rsidP="00774A29">
      <w:pPr>
        <w:jc w:val="center"/>
        <w:rPr>
          <w:rFonts w:eastAsia="Calibri"/>
          <w:b/>
          <w:sz w:val="27"/>
          <w:szCs w:val="22"/>
          <w:lang w:val="ru-RU"/>
        </w:rPr>
      </w:pPr>
      <w:r w:rsidRPr="00774A29">
        <w:rPr>
          <w:rFonts w:eastAsia="Calibri"/>
          <w:b/>
          <w:sz w:val="27"/>
          <w:szCs w:val="22"/>
          <w:lang w:val="ru-RU"/>
        </w:rPr>
        <w:t>Источники</w:t>
      </w:r>
    </w:p>
    <w:p w:rsidR="00774A29" w:rsidRPr="00774A29" w:rsidRDefault="00774A29" w:rsidP="00774A29">
      <w:pPr>
        <w:jc w:val="center"/>
        <w:rPr>
          <w:rFonts w:eastAsia="Calibri"/>
          <w:b/>
          <w:sz w:val="27"/>
          <w:szCs w:val="22"/>
          <w:lang w:val="ru-RU"/>
        </w:rPr>
      </w:pPr>
      <w:r w:rsidRPr="00774A29">
        <w:rPr>
          <w:rFonts w:eastAsia="Calibri"/>
          <w:b/>
          <w:sz w:val="27"/>
          <w:szCs w:val="22"/>
          <w:lang w:val="ru-RU"/>
        </w:rPr>
        <w:t xml:space="preserve"> финансирования дефицита бюджета Юрьевского сельского поселения Котельничского района Кировской области на плановый период 2024 и 2025годы</w:t>
      </w:r>
    </w:p>
    <w:p w:rsidR="00774A29" w:rsidRPr="00774A29" w:rsidRDefault="00774A29" w:rsidP="00774A29">
      <w:pPr>
        <w:ind w:firstLine="567"/>
        <w:jc w:val="both"/>
        <w:rPr>
          <w:rFonts w:eastAsia="Calibri"/>
          <w:sz w:val="27"/>
          <w:szCs w:val="22"/>
          <w:lang w:val="ru-RU"/>
        </w:rPr>
      </w:pPr>
    </w:p>
    <w:tbl>
      <w:tblPr>
        <w:tblW w:w="1088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4"/>
        <w:gridCol w:w="3646"/>
        <w:gridCol w:w="1706"/>
        <w:gridCol w:w="1620"/>
      </w:tblGrid>
      <w:tr w:rsidR="00774A29" w:rsidRPr="00774A29" w:rsidTr="00774A29">
        <w:tc>
          <w:tcPr>
            <w:tcW w:w="3914" w:type="dxa"/>
            <w:tcBorders>
              <w:top w:val="single" w:sz="4" w:space="0" w:color="000000"/>
              <w:left w:val="single" w:sz="4" w:space="0" w:color="000000"/>
              <w:bottom w:val="single" w:sz="4" w:space="0" w:color="000000"/>
              <w:right w:val="single" w:sz="4" w:space="0" w:color="000000"/>
            </w:tcBorders>
            <w:vAlign w:val="center"/>
            <w:hideMark/>
          </w:tcPr>
          <w:p w:rsidR="00774A29" w:rsidRPr="00774A29" w:rsidRDefault="00774A29" w:rsidP="00774A29">
            <w:pPr>
              <w:jc w:val="center"/>
              <w:rPr>
                <w:rFonts w:eastAsia="Calibri"/>
                <w:sz w:val="27"/>
                <w:szCs w:val="22"/>
                <w:lang w:val="ru-RU"/>
              </w:rPr>
            </w:pPr>
            <w:r w:rsidRPr="00774A29">
              <w:rPr>
                <w:rFonts w:eastAsia="Calibri"/>
                <w:sz w:val="27"/>
                <w:szCs w:val="22"/>
                <w:lang w:val="ru-RU"/>
              </w:rPr>
              <w:t>Наименование показателя</w:t>
            </w:r>
          </w:p>
        </w:tc>
        <w:tc>
          <w:tcPr>
            <w:tcW w:w="3646" w:type="dxa"/>
            <w:tcBorders>
              <w:top w:val="single" w:sz="4" w:space="0" w:color="000000"/>
              <w:left w:val="single" w:sz="4" w:space="0" w:color="000000"/>
              <w:bottom w:val="single" w:sz="4" w:space="0" w:color="000000"/>
              <w:right w:val="single" w:sz="4" w:space="0" w:color="auto"/>
            </w:tcBorders>
            <w:vAlign w:val="center"/>
            <w:hideMark/>
          </w:tcPr>
          <w:p w:rsidR="00774A29" w:rsidRPr="00774A29" w:rsidRDefault="00774A29" w:rsidP="00774A29">
            <w:pPr>
              <w:jc w:val="center"/>
              <w:rPr>
                <w:rFonts w:eastAsia="Calibri"/>
                <w:sz w:val="27"/>
                <w:szCs w:val="22"/>
                <w:lang w:val="ru-RU"/>
              </w:rPr>
            </w:pPr>
            <w:r w:rsidRPr="00774A29">
              <w:rPr>
                <w:rFonts w:eastAsia="Calibri"/>
                <w:sz w:val="27"/>
                <w:szCs w:val="22"/>
                <w:lang w:val="ru-RU"/>
              </w:rPr>
              <w:t xml:space="preserve">Код бюджетной </w:t>
            </w:r>
          </w:p>
          <w:p w:rsidR="00774A29" w:rsidRPr="00774A29" w:rsidRDefault="00774A29" w:rsidP="00774A29">
            <w:pPr>
              <w:jc w:val="center"/>
              <w:rPr>
                <w:rFonts w:eastAsia="Calibri"/>
                <w:sz w:val="27"/>
                <w:szCs w:val="22"/>
                <w:lang w:val="ru-RU"/>
              </w:rPr>
            </w:pPr>
            <w:r w:rsidRPr="00774A29">
              <w:rPr>
                <w:rFonts w:eastAsia="Calibri"/>
                <w:sz w:val="27"/>
                <w:szCs w:val="22"/>
                <w:lang w:val="ru-RU"/>
              </w:rPr>
              <w:t>классификации</w:t>
            </w:r>
          </w:p>
        </w:tc>
        <w:tc>
          <w:tcPr>
            <w:tcW w:w="1706" w:type="dxa"/>
            <w:tcBorders>
              <w:top w:val="single" w:sz="4" w:space="0" w:color="000000"/>
              <w:left w:val="single" w:sz="4" w:space="0" w:color="000000"/>
              <w:bottom w:val="single" w:sz="4" w:space="0" w:color="000000"/>
              <w:right w:val="single" w:sz="4" w:space="0" w:color="auto"/>
            </w:tcBorders>
            <w:vAlign w:val="center"/>
            <w:hideMark/>
          </w:tcPr>
          <w:p w:rsidR="00774A29" w:rsidRPr="00774A29" w:rsidRDefault="00774A29" w:rsidP="00774A29">
            <w:pPr>
              <w:jc w:val="both"/>
              <w:rPr>
                <w:rFonts w:eastAsia="Calibri"/>
                <w:lang w:val="ru-RU"/>
              </w:rPr>
            </w:pPr>
            <w:r w:rsidRPr="00774A29">
              <w:rPr>
                <w:rFonts w:eastAsia="Calibri"/>
                <w:lang w:val="ru-RU"/>
              </w:rPr>
              <w:t>Сумма на 2024год</w:t>
            </w:r>
          </w:p>
          <w:p w:rsidR="00774A29" w:rsidRPr="00774A29" w:rsidRDefault="00774A29" w:rsidP="00774A29">
            <w:pPr>
              <w:jc w:val="center"/>
              <w:rPr>
                <w:rFonts w:eastAsia="Calibri"/>
                <w:lang w:val="ru-RU"/>
              </w:rPr>
            </w:pPr>
            <w:r w:rsidRPr="00774A29">
              <w:rPr>
                <w:rFonts w:eastAsia="Calibri"/>
                <w:lang w:val="ru-RU"/>
              </w:rPr>
              <w:t>(</w:t>
            </w:r>
            <w:proofErr w:type="spellStart"/>
            <w:r w:rsidRPr="00774A29">
              <w:rPr>
                <w:rFonts w:eastAsia="Calibri"/>
                <w:lang w:val="ru-RU"/>
              </w:rPr>
              <w:t>тыс</w:t>
            </w:r>
            <w:proofErr w:type="gramStart"/>
            <w:r w:rsidRPr="00774A29">
              <w:rPr>
                <w:rFonts w:eastAsia="Calibri"/>
                <w:lang w:val="ru-RU"/>
              </w:rPr>
              <w:t>.р</w:t>
            </w:r>
            <w:proofErr w:type="gramEnd"/>
            <w:r w:rsidRPr="00774A29">
              <w:rPr>
                <w:rFonts w:eastAsia="Calibri"/>
                <w:lang w:val="ru-RU"/>
              </w:rPr>
              <w:t>ублей</w:t>
            </w:r>
            <w:proofErr w:type="spellEnd"/>
            <w:r w:rsidRPr="00774A29">
              <w:rPr>
                <w:rFonts w:eastAsia="Calibri"/>
                <w:lang w:val="ru-RU"/>
              </w:rPr>
              <w:t>)</w:t>
            </w:r>
          </w:p>
        </w:tc>
        <w:tc>
          <w:tcPr>
            <w:tcW w:w="1620" w:type="dxa"/>
            <w:tcBorders>
              <w:top w:val="single" w:sz="4" w:space="0" w:color="000000"/>
              <w:left w:val="single" w:sz="4" w:space="0" w:color="auto"/>
              <w:bottom w:val="single" w:sz="4" w:space="0" w:color="000000"/>
              <w:right w:val="single" w:sz="4" w:space="0" w:color="000000"/>
            </w:tcBorders>
            <w:vAlign w:val="center"/>
          </w:tcPr>
          <w:p w:rsidR="00774A29" w:rsidRPr="00774A29" w:rsidRDefault="00774A29" w:rsidP="00774A29">
            <w:pPr>
              <w:rPr>
                <w:rFonts w:eastAsia="Calibri"/>
                <w:lang w:val="ru-RU"/>
              </w:rPr>
            </w:pPr>
          </w:p>
          <w:p w:rsidR="00774A29" w:rsidRPr="00774A29" w:rsidRDefault="00774A29" w:rsidP="00774A29">
            <w:pPr>
              <w:rPr>
                <w:rFonts w:eastAsia="Calibri"/>
                <w:lang w:val="ru-RU"/>
              </w:rPr>
            </w:pPr>
            <w:r w:rsidRPr="00774A29">
              <w:rPr>
                <w:rFonts w:eastAsia="Calibri"/>
                <w:lang w:val="ru-RU"/>
              </w:rPr>
              <w:t>Сумма на 2025год (</w:t>
            </w:r>
            <w:proofErr w:type="spellStart"/>
            <w:r w:rsidRPr="00774A29">
              <w:rPr>
                <w:rFonts w:eastAsia="Calibri"/>
                <w:lang w:val="ru-RU"/>
              </w:rPr>
              <w:t>тыс</w:t>
            </w:r>
            <w:proofErr w:type="gramStart"/>
            <w:r w:rsidRPr="00774A29">
              <w:rPr>
                <w:rFonts w:eastAsia="Calibri"/>
                <w:lang w:val="ru-RU"/>
              </w:rPr>
              <w:t>.р</w:t>
            </w:r>
            <w:proofErr w:type="gramEnd"/>
            <w:r w:rsidRPr="00774A29">
              <w:rPr>
                <w:rFonts w:eastAsia="Calibri"/>
                <w:lang w:val="ru-RU"/>
              </w:rPr>
              <w:t>ублей</w:t>
            </w:r>
            <w:proofErr w:type="spellEnd"/>
            <w:r w:rsidRPr="00774A29">
              <w:rPr>
                <w:rFonts w:eastAsia="Calibri"/>
                <w:lang w:val="ru-RU"/>
              </w:rPr>
              <w:t>)</w:t>
            </w:r>
          </w:p>
          <w:p w:rsidR="00774A29" w:rsidRPr="00774A29" w:rsidRDefault="00774A29" w:rsidP="00774A29">
            <w:pPr>
              <w:jc w:val="center"/>
              <w:rPr>
                <w:rFonts w:eastAsia="Calibri"/>
                <w:lang w:val="ru-RU"/>
              </w:rPr>
            </w:pPr>
          </w:p>
        </w:tc>
      </w:tr>
      <w:tr w:rsidR="00774A29" w:rsidRPr="00774A29" w:rsidTr="00774A29">
        <w:trPr>
          <w:trHeight w:val="510"/>
        </w:trPr>
        <w:tc>
          <w:tcPr>
            <w:tcW w:w="3914" w:type="dxa"/>
            <w:tcBorders>
              <w:top w:val="single" w:sz="4" w:space="0" w:color="000000"/>
              <w:left w:val="single" w:sz="4" w:space="0" w:color="000000"/>
              <w:bottom w:val="single" w:sz="4" w:space="0" w:color="auto"/>
              <w:right w:val="single" w:sz="4" w:space="0" w:color="000000"/>
            </w:tcBorders>
            <w:hideMark/>
          </w:tcPr>
          <w:p w:rsidR="00774A29" w:rsidRPr="00774A29" w:rsidRDefault="00774A29" w:rsidP="00774A29">
            <w:pPr>
              <w:snapToGrid w:val="0"/>
              <w:jc w:val="both"/>
              <w:rPr>
                <w:rFonts w:eastAsia="Calibri"/>
                <w:sz w:val="28"/>
                <w:szCs w:val="28"/>
                <w:lang w:val="ru-RU"/>
              </w:rPr>
            </w:pPr>
            <w:r w:rsidRPr="00774A29">
              <w:rPr>
                <w:rFonts w:eastAsia="Calibri"/>
                <w:sz w:val="28"/>
                <w:szCs w:val="28"/>
                <w:lang w:val="ru-RU"/>
              </w:rPr>
              <w:t xml:space="preserve">ИСТОЧНИКИ </w:t>
            </w:r>
          </w:p>
          <w:p w:rsidR="00774A29" w:rsidRPr="00774A29" w:rsidRDefault="00774A29" w:rsidP="00774A29">
            <w:pPr>
              <w:snapToGrid w:val="0"/>
              <w:jc w:val="both"/>
              <w:rPr>
                <w:rFonts w:eastAsia="Calibri"/>
                <w:sz w:val="28"/>
                <w:szCs w:val="28"/>
                <w:lang w:val="ru-RU"/>
              </w:rPr>
            </w:pPr>
            <w:r w:rsidRPr="00774A29">
              <w:rPr>
                <w:rFonts w:eastAsia="Calibri"/>
                <w:sz w:val="28"/>
                <w:szCs w:val="28"/>
                <w:lang w:val="ru-RU"/>
              </w:rPr>
              <w:t>ВНУТРЕННЕГО ФИНАНСИРОВАНИЯ ДЕФИЦИТОВ БЮДЖЕТОВ</w:t>
            </w:r>
          </w:p>
        </w:tc>
        <w:tc>
          <w:tcPr>
            <w:tcW w:w="3646" w:type="dxa"/>
            <w:tcBorders>
              <w:top w:val="single" w:sz="4" w:space="0" w:color="000000"/>
              <w:left w:val="single" w:sz="4" w:space="0" w:color="000000"/>
              <w:bottom w:val="single" w:sz="4" w:space="0" w:color="auto"/>
              <w:right w:val="single" w:sz="4" w:space="0" w:color="auto"/>
            </w:tcBorders>
            <w:hideMark/>
          </w:tcPr>
          <w:p w:rsidR="00774A29" w:rsidRPr="00774A29" w:rsidRDefault="00774A29" w:rsidP="00774A29">
            <w:pPr>
              <w:snapToGrid w:val="0"/>
              <w:spacing w:line="360" w:lineRule="auto"/>
              <w:jc w:val="both"/>
              <w:rPr>
                <w:rFonts w:eastAsia="Calibri"/>
                <w:sz w:val="28"/>
                <w:szCs w:val="28"/>
                <w:lang w:val="ru-RU"/>
              </w:rPr>
            </w:pPr>
            <w:r w:rsidRPr="00774A29">
              <w:rPr>
                <w:rFonts w:eastAsia="Calibri"/>
                <w:sz w:val="28"/>
                <w:szCs w:val="28"/>
                <w:lang w:val="ru-RU"/>
              </w:rPr>
              <w:t>000 01 00 00 00 00 0000 000</w:t>
            </w:r>
          </w:p>
        </w:tc>
        <w:tc>
          <w:tcPr>
            <w:tcW w:w="1706" w:type="dxa"/>
            <w:tcBorders>
              <w:top w:val="single" w:sz="4" w:space="0" w:color="000000"/>
              <w:left w:val="single" w:sz="4" w:space="0" w:color="000000"/>
              <w:bottom w:val="single" w:sz="4" w:space="0" w:color="auto"/>
              <w:right w:val="single" w:sz="4" w:space="0" w:color="auto"/>
            </w:tcBorders>
            <w:hideMark/>
          </w:tcPr>
          <w:p w:rsidR="00774A29" w:rsidRPr="00774A29" w:rsidRDefault="00774A29" w:rsidP="00774A29">
            <w:pPr>
              <w:snapToGrid w:val="0"/>
              <w:spacing w:line="360" w:lineRule="auto"/>
              <w:ind w:firstLine="567"/>
              <w:jc w:val="center"/>
              <w:rPr>
                <w:rFonts w:eastAsia="Calibri"/>
                <w:lang w:val="ru-RU"/>
              </w:rPr>
            </w:pPr>
            <w:r w:rsidRPr="00774A29">
              <w:rPr>
                <w:rFonts w:eastAsia="Calibri"/>
                <w:lang w:val="ru-RU"/>
              </w:rPr>
              <w:t>0,00</w:t>
            </w:r>
          </w:p>
        </w:tc>
        <w:tc>
          <w:tcPr>
            <w:tcW w:w="1620" w:type="dxa"/>
            <w:tcBorders>
              <w:top w:val="single" w:sz="4" w:space="0" w:color="000000"/>
              <w:left w:val="single" w:sz="4" w:space="0" w:color="auto"/>
              <w:bottom w:val="single" w:sz="4" w:space="0" w:color="auto"/>
              <w:right w:val="single" w:sz="4" w:space="0" w:color="000000"/>
            </w:tcBorders>
            <w:hideMark/>
          </w:tcPr>
          <w:p w:rsidR="00774A29" w:rsidRPr="00774A29" w:rsidRDefault="00774A29" w:rsidP="00774A29">
            <w:pPr>
              <w:snapToGrid w:val="0"/>
              <w:spacing w:line="360" w:lineRule="auto"/>
              <w:ind w:firstLine="567"/>
              <w:jc w:val="center"/>
              <w:rPr>
                <w:rFonts w:eastAsia="Calibri"/>
                <w:lang w:val="ru-RU"/>
              </w:rPr>
            </w:pPr>
            <w:r w:rsidRPr="00774A29">
              <w:rPr>
                <w:rFonts w:eastAsia="Calibri"/>
                <w:lang w:val="ru-RU"/>
              </w:rPr>
              <w:t>0,00</w:t>
            </w:r>
          </w:p>
        </w:tc>
      </w:tr>
      <w:tr w:rsidR="00774A29" w:rsidRPr="00774A29" w:rsidTr="00774A29">
        <w:trPr>
          <w:trHeight w:val="525"/>
        </w:trPr>
        <w:tc>
          <w:tcPr>
            <w:tcW w:w="3914" w:type="dxa"/>
            <w:tcBorders>
              <w:top w:val="single" w:sz="4" w:space="0" w:color="auto"/>
              <w:left w:val="single" w:sz="4" w:space="0" w:color="000000"/>
              <w:bottom w:val="single" w:sz="4" w:space="0" w:color="auto"/>
              <w:right w:val="single" w:sz="4" w:space="0" w:color="000000"/>
            </w:tcBorders>
            <w:hideMark/>
          </w:tcPr>
          <w:p w:rsidR="00774A29" w:rsidRPr="00774A29" w:rsidRDefault="00774A29" w:rsidP="00774A29">
            <w:pPr>
              <w:snapToGrid w:val="0"/>
              <w:ind w:firstLine="567"/>
              <w:jc w:val="both"/>
              <w:rPr>
                <w:rFonts w:eastAsia="Calibri"/>
                <w:sz w:val="28"/>
                <w:szCs w:val="28"/>
                <w:lang w:val="ru-RU"/>
              </w:rPr>
            </w:pPr>
            <w:r w:rsidRPr="00774A29">
              <w:rPr>
                <w:rFonts w:eastAsia="Calibri"/>
                <w:sz w:val="28"/>
                <w:szCs w:val="28"/>
                <w:lang w:val="ru-RU"/>
              </w:rPr>
              <w:t xml:space="preserve">Изменение остатков средств на </w:t>
            </w:r>
            <w:proofErr w:type="gramStart"/>
            <w:r w:rsidRPr="00774A29">
              <w:rPr>
                <w:rFonts w:eastAsia="Calibri"/>
                <w:sz w:val="28"/>
                <w:szCs w:val="28"/>
                <w:lang w:val="ru-RU"/>
              </w:rPr>
              <w:t>счетах</w:t>
            </w:r>
            <w:proofErr w:type="gramEnd"/>
            <w:r w:rsidRPr="00774A29">
              <w:rPr>
                <w:rFonts w:eastAsia="Calibri"/>
                <w:sz w:val="28"/>
                <w:szCs w:val="28"/>
                <w:lang w:val="ru-RU"/>
              </w:rPr>
              <w:t xml:space="preserve"> по учёту средств бюджета</w:t>
            </w:r>
          </w:p>
        </w:tc>
        <w:tc>
          <w:tcPr>
            <w:tcW w:w="3646" w:type="dxa"/>
            <w:tcBorders>
              <w:top w:val="single" w:sz="4" w:space="0" w:color="auto"/>
              <w:left w:val="single" w:sz="4" w:space="0" w:color="000000"/>
              <w:bottom w:val="single" w:sz="4" w:space="0" w:color="auto"/>
              <w:right w:val="single" w:sz="4" w:space="0" w:color="auto"/>
            </w:tcBorders>
            <w:hideMark/>
          </w:tcPr>
          <w:p w:rsidR="00774A29" w:rsidRPr="00774A29" w:rsidRDefault="00774A29" w:rsidP="00774A29">
            <w:pPr>
              <w:snapToGrid w:val="0"/>
              <w:spacing w:line="360" w:lineRule="auto"/>
              <w:jc w:val="both"/>
              <w:rPr>
                <w:rFonts w:eastAsia="Calibri"/>
                <w:sz w:val="28"/>
                <w:szCs w:val="28"/>
                <w:lang w:val="ru-RU"/>
              </w:rPr>
            </w:pPr>
            <w:r w:rsidRPr="00774A29">
              <w:rPr>
                <w:rFonts w:eastAsia="Calibri"/>
                <w:sz w:val="28"/>
                <w:szCs w:val="28"/>
                <w:lang w:val="ru-RU"/>
              </w:rPr>
              <w:t>000 01 05 00 00 00 0000 000</w:t>
            </w:r>
          </w:p>
        </w:tc>
        <w:tc>
          <w:tcPr>
            <w:tcW w:w="1706" w:type="dxa"/>
            <w:tcBorders>
              <w:top w:val="single" w:sz="4" w:space="0" w:color="auto"/>
              <w:left w:val="single" w:sz="4" w:space="0" w:color="000000"/>
              <w:bottom w:val="single" w:sz="4" w:space="0" w:color="auto"/>
              <w:right w:val="single" w:sz="4" w:space="0" w:color="auto"/>
            </w:tcBorders>
            <w:hideMark/>
          </w:tcPr>
          <w:p w:rsidR="00774A29" w:rsidRPr="00774A29" w:rsidRDefault="00774A29" w:rsidP="00774A29">
            <w:pPr>
              <w:snapToGrid w:val="0"/>
              <w:spacing w:line="360" w:lineRule="auto"/>
              <w:ind w:firstLine="567"/>
              <w:jc w:val="center"/>
              <w:rPr>
                <w:rFonts w:eastAsia="Calibri"/>
                <w:lang w:val="ru-RU"/>
              </w:rPr>
            </w:pPr>
            <w:r w:rsidRPr="00774A29">
              <w:rPr>
                <w:rFonts w:eastAsia="Calibri"/>
                <w:lang w:val="ru-RU"/>
              </w:rPr>
              <w:t>0,00</w:t>
            </w:r>
          </w:p>
        </w:tc>
        <w:tc>
          <w:tcPr>
            <w:tcW w:w="1620" w:type="dxa"/>
            <w:tcBorders>
              <w:top w:val="single" w:sz="4" w:space="0" w:color="auto"/>
              <w:left w:val="single" w:sz="4" w:space="0" w:color="auto"/>
              <w:bottom w:val="single" w:sz="4" w:space="0" w:color="auto"/>
              <w:right w:val="single" w:sz="4" w:space="0" w:color="000000"/>
            </w:tcBorders>
            <w:hideMark/>
          </w:tcPr>
          <w:p w:rsidR="00774A29" w:rsidRPr="00774A29" w:rsidRDefault="00774A29" w:rsidP="00774A29">
            <w:pPr>
              <w:snapToGrid w:val="0"/>
              <w:spacing w:line="360" w:lineRule="auto"/>
              <w:ind w:firstLine="567"/>
              <w:jc w:val="center"/>
              <w:rPr>
                <w:rFonts w:eastAsia="Calibri"/>
                <w:lang w:val="ru-RU"/>
              </w:rPr>
            </w:pPr>
            <w:r w:rsidRPr="00774A29">
              <w:rPr>
                <w:rFonts w:eastAsia="Calibri"/>
                <w:lang w:val="ru-RU"/>
              </w:rPr>
              <w:t>0,00</w:t>
            </w:r>
          </w:p>
        </w:tc>
      </w:tr>
      <w:tr w:rsidR="00774A29" w:rsidRPr="00774A29" w:rsidTr="00774A29">
        <w:trPr>
          <w:trHeight w:val="510"/>
        </w:trPr>
        <w:tc>
          <w:tcPr>
            <w:tcW w:w="3914" w:type="dxa"/>
            <w:tcBorders>
              <w:top w:val="single" w:sz="4" w:space="0" w:color="auto"/>
              <w:left w:val="single" w:sz="4" w:space="0" w:color="000000"/>
              <w:bottom w:val="single" w:sz="4" w:space="0" w:color="auto"/>
              <w:right w:val="single" w:sz="4" w:space="0" w:color="000000"/>
            </w:tcBorders>
            <w:hideMark/>
          </w:tcPr>
          <w:p w:rsidR="00774A29" w:rsidRPr="00774A29" w:rsidRDefault="00774A29" w:rsidP="00774A29">
            <w:pPr>
              <w:snapToGrid w:val="0"/>
              <w:ind w:firstLine="567"/>
              <w:jc w:val="both"/>
              <w:rPr>
                <w:rFonts w:eastAsia="Calibri"/>
                <w:sz w:val="28"/>
                <w:szCs w:val="28"/>
                <w:lang w:val="ru-RU"/>
              </w:rPr>
            </w:pPr>
            <w:r w:rsidRPr="00774A29">
              <w:rPr>
                <w:rFonts w:eastAsia="Calibri"/>
                <w:sz w:val="28"/>
                <w:szCs w:val="28"/>
                <w:lang w:val="ru-RU"/>
              </w:rPr>
              <w:t>Увеличение остатков средств бюджетов</w:t>
            </w:r>
          </w:p>
        </w:tc>
        <w:tc>
          <w:tcPr>
            <w:tcW w:w="3646" w:type="dxa"/>
            <w:tcBorders>
              <w:top w:val="single" w:sz="4" w:space="0" w:color="auto"/>
              <w:left w:val="single" w:sz="4" w:space="0" w:color="000000"/>
              <w:bottom w:val="single" w:sz="4" w:space="0" w:color="auto"/>
              <w:right w:val="single" w:sz="4" w:space="0" w:color="auto"/>
            </w:tcBorders>
            <w:hideMark/>
          </w:tcPr>
          <w:p w:rsidR="00774A29" w:rsidRPr="00774A29" w:rsidRDefault="00774A29" w:rsidP="00774A29">
            <w:pPr>
              <w:snapToGrid w:val="0"/>
              <w:spacing w:line="360" w:lineRule="auto"/>
              <w:jc w:val="both"/>
              <w:rPr>
                <w:rFonts w:eastAsia="Calibri"/>
                <w:sz w:val="28"/>
                <w:szCs w:val="28"/>
                <w:lang w:val="ru-RU"/>
              </w:rPr>
            </w:pPr>
            <w:r w:rsidRPr="00774A29">
              <w:rPr>
                <w:rFonts w:eastAsia="Calibri"/>
                <w:sz w:val="28"/>
                <w:szCs w:val="28"/>
                <w:lang w:val="ru-RU"/>
              </w:rPr>
              <w:t>000 01 05 00 00 00 0000 500</w:t>
            </w:r>
          </w:p>
        </w:tc>
        <w:tc>
          <w:tcPr>
            <w:tcW w:w="1706" w:type="dxa"/>
            <w:tcBorders>
              <w:top w:val="single" w:sz="4" w:space="0" w:color="auto"/>
              <w:left w:val="single" w:sz="4" w:space="0" w:color="000000"/>
              <w:bottom w:val="single" w:sz="4" w:space="0" w:color="auto"/>
              <w:right w:val="single" w:sz="4" w:space="0" w:color="auto"/>
            </w:tcBorders>
            <w:hideMark/>
          </w:tcPr>
          <w:p w:rsidR="00774A29" w:rsidRPr="00774A29" w:rsidRDefault="00774A29" w:rsidP="00774A29">
            <w:pPr>
              <w:snapToGrid w:val="0"/>
              <w:spacing w:line="360" w:lineRule="auto"/>
              <w:jc w:val="both"/>
              <w:rPr>
                <w:rFonts w:eastAsia="Calibri"/>
                <w:lang w:val="ru-RU"/>
              </w:rPr>
            </w:pPr>
            <w:r w:rsidRPr="00774A29">
              <w:rPr>
                <w:rFonts w:eastAsia="Calibri"/>
                <w:lang w:val="ru-RU"/>
              </w:rPr>
              <w:t>-5101,409</w:t>
            </w:r>
          </w:p>
        </w:tc>
        <w:tc>
          <w:tcPr>
            <w:tcW w:w="1620" w:type="dxa"/>
            <w:tcBorders>
              <w:top w:val="single" w:sz="4" w:space="0" w:color="auto"/>
              <w:left w:val="single" w:sz="4" w:space="0" w:color="auto"/>
              <w:bottom w:val="single" w:sz="4" w:space="0" w:color="auto"/>
              <w:right w:val="single" w:sz="4" w:space="0" w:color="000000"/>
            </w:tcBorders>
            <w:hideMark/>
          </w:tcPr>
          <w:p w:rsidR="00774A29" w:rsidRPr="00774A29" w:rsidRDefault="00774A29" w:rsidP="00774A29">
            <w:pPr>
              <w:snapToGrid w:val="0"/>
              <w:spacing w:line="360" w:lineRule="auto"/>
              <w:jc w:val="both"/>
              <w:rPr>
                <w:rFonts w:eastAsia="Calibri"/>
                <w:lang w:val="ru-RU"/>
              </w:rPr>
            </w:pPr>
            <w:r w:rsidRPr="00774A29">
              <w:rPr>
                <w:rFonts w:eastAsia="Calibri"/>
                <w:lang w:val="ru-RU"/>
              </w:rPr>
              <w:t>-5116,980</w:t>
            </w:r>
          </w:p>
        </w:tc>
      </w:tr>
      <w:tr w:rsidR="00774A29" w:rsidRPr="00774A29" w:rsidTr="00774A29">
        <w:trPr>
          <w:trHeight w:val="540"/>
        </w:trPr>
        <w:tc>
          <w:tcPr>
            <w:tcW w:w="3914" w:type="dxa"/>
            <w:tcBorders>
              <w:top w:val="single" w:sz="4" w:space="0" w:color="auto"/>
              <w:left w:val="single" w:sz="4" w:space="0" w:color="000000"/>
              <w:bottom w:val="single" w:sz="4" w:space="0" w:color="auto"/>
              <w:right w:val="single" w:sz="4" w:space="0" w:color="000000"/>
            </w:tcBorders>
            <w:hideMark/>
          </w:tcPr>
          <w:p w:rsidR="00774A29" w:rsidRPr="00774A29" w:rsidRDefault="00774A29" w:rsidP="00774A29">
            <w:pPr>
              <w:snapToGrid w:val="0"/>
              <w:ind w:firstLine="567"/>
              <w:jc w:val="both"/>
              <w:rPr>
                <w:rFonts w:eastAsia="Calibri"/>
                <w:sz w:val="28"/>
                <w:szCs w:val="28"/>
                <w:lang w:val="ru-RU"/>
              </w:rPr>
            </w:pPr>
            <w:r w:rsidRPr="00774A29">
              <w:rPr>
                <w:rFonts w:eastAsia="Calibri"/>
                <w:sz w:val="28"/>
                <w:szCs w:val="28"/>
                <w:lang w:val="ru-RU"/>
              </w:rPr>
              <w:t>Увеличение прочих остатков средств бюджетов</w:t>
            </w:r>
          </w:p>
        </w:tc>
        <w:tc>
          <w:tcPr>
            <w:tcW w:w="3646" w:type="dxa"/>
            <w:tcBorders>
              <w:top w:val="single" w:sz="4" w:space="0" w:color="auto"/>
              <w:left w:val="single" w:sz="4" w:space="0" w:color="000000"/>
              <w:bottom w:val="single" w:sz="4" w:space="0" w:color="auto"/>
              <w:right w:val="single" w:sz="4" w:space="0" w:color="auto"/>
            </w:tcBorders>
            <w:hideMark/>
          </w:tcPr>
          <w:p w:rsidR="00774A29" w:rsidRPr="00774A29" w:rsidRDefault="00774A29" w:rsidP="00774A29">
            <w:pPr>
              <w:snapToGrid w:val="0"/>
              <w:spacing w:line="360" w:lineRule="auto"/>
              <w:jc w:val="both"/>
              <w:rPr>
                <w:rFonts w:eastAsia="Calibri"/>
                <w:sz w:val="28"/>
                <w:szCs w:val="28"/>
                <w:lang w:val="ru-RU"/>
              </w:rPr>
            </w:pPr>
            <w:r w:rsidRPr="00774A29">
              <w:rPr>
                <w:rFonts w:eastAsia="Calibri"/>
                <w:sz w:val="28"/>
                <w:szCs w:val="28"/>
                <w:lang w:val="ru-RU"/>
              </w:rPr>
              <w:t>000 01 05 02 00 00 0000 500</w:t>
            </w:r>
          </w:p>
        </w:tc>
        <w:tc>
          <w:tcPr>
            <w:tcW w:w="1706" w:type="dxa"/>
            <w:tcBorders>
              <w:top w:val="single" w:sz="4" w:space="0" w:color="auto"/>
              <w:left w:val="single" w:sz="4" w:space="0" w:color="000000"/>
              <w:bottom w:val="single" w:sz="4" w:space="0" w:color="auto"/>
              <w:right w:val="single" w:sz="4" w:space="0" w:color="auto"/>
            </w:tcBorders>
            <w:hideMark/>
          </w:tcPr>
          <w:p w:rsidR="00774A29" w:rsidRPr="00774A29" w:rsidRDefault="00774A29" w:rsidP="00774A29">
            <w:pPr>
              <w:snapToGrid w:val="0"/>
              <w:spacing w:line="360" w:lineRule="auto"/>
              <w:jc w:val="both"/>
              <w:rPr>
                <w:rFonts w:eastAsia="Calibri"/>
                <w:lang w:val="ru-RU"/>
              </w:rPr>
            </w:pPr>
            <w:r w:rsidRPr="00774A29">
              <w:rPr>
                <w:rFonts w:eastAsia="Calibri"/>
                <w:lang w:val="ru-RU"/>
              </w:rPr>
              <w:t>-5101,409</w:t>
            </w:r>
          </w:p>
        </w:tc>
        <w:tc>
          <w:tcPr>
            <w:tcW w:w="1620" w:type="dxa"/>
            <w:tcBorders>
              <w:top w:val="single" w:sz="4" w:space="0" w:color="auto"/>
              <w:left w:val="single" w:sz="4" w:space="0" w:color="auto"/>
              <w:bottom w:val="single" w:sz="4" w:space="0" w:color="auto"/>
              <w:right w:val="single" w:sz="4" w:space="0" w:color="000000"/>
            </w:tcBorders>
            <w:hideMark/>
          </w:tcPr>
          <w:p w:rsidR="00774A29" w:rsidRPr="00774A29" w:rsidRDefault="00774A29" w:rsidP="00774A29">
            <w:pPr>
              <w:snapToGrid w:val="0"/>
              <w:spacing w:line="360" w:lineRule="auto"/>
              <w:jc w:val="both"/>
              <w:rPr>
                <w:rFonts w:eastAsia="Calibri"/>
                <w:lang w:val="ru-RU"/>
              </w:rPr>
            </w:pPr>
            <w:r w:rsidRPr="00774A29">
              <w:rPr>
                <w:rFonts w:eastAsia="Calibri"/>
                <w:lang w:val="ru-RU"/>
              </w:rPr>
              <w:t>-5116,980</w:t>
            </w:r>
          </w:p>
        </w:tc>
      </w:tr>
      <w:tr w:rsidR="00774A29" w:rsidRPr="00774A29" w:rsidTr="00774A29">
        <w:trPr>
          <w:trHeight w:val="540"/>
        </w:trPr>
        <w:tc>
          <w:tcPr>
            <w:tcW w:w="3914" w:type="dxa"/>
            <w:tcBorders>
              <w:top w:val="single" w:sz="4" w:space="0" w:color="auto"/>
              <w:left w:val="single" w:sz="4" w:space="0" w:color="000000"/>
              <w:bottom w:val="single" w:sz="4" w:space="0" w:color="auto"/>
              <w:right w:val="single" w:sz="4" w:space="0" w:color="000000"/>
            </w:tcBorders>
            <w:hideMark/>
          </w:tcPr>
          <w:p w:rsidR="00774A29" w:rsidRPr="00774A29" w:rsidRDefault="00774A29" w:rsidP="00774A29">
            <w:pPr>
              <w:snapToGrid w:val="0"/>
              <w:ind w:firstLine="567"/>
              <w:jc w:val="both"/>
              <w:rPr>
                <w:rFonts w:eastAsia="Calibri"/>
                <w:sz w:val="28"/>
                <w:szCs w:val="28"/>
                <w:lang w:val="ru-RU"/>
              </w:rPr>
            </w:pPr>
            <w:r w:rsidRPr="00774A29">
              <w:rPr>
                <w:rFonts w:eastAsia="Calibri"/>
                <w:sz w:val="28"/>
                <w:szCs w:val="28"/>
                <w:lang w:val="ru-RU"/>
              </w:rPr>
              <w:t>Увеличение прочих остатков денежных средств бюджетов</w:t>
            </w:r>
          </w:p>
        </w:tc>
        <w:tc>
          <w:tcPr>
            <w:tcW w:w="3646" w:type="dxa"/>
            <w:tcBorders>
              <w:top w:val="single" w:sz="4" w:space="0" w:color="auto"/>
              <w:left w:val="single" w:sz="4" w:space="0" w:color="000000"/>
              <w:bottom w:val="single" w:sz="4" w:space="0" w:color="auto"/>
              <w:right w:val="single" w:sz="4" w:space="0" w:color="auto"/>
            </w:tcBorders>
            <w:hideMark/>
          </w:tcPr>
          <w:p w:rsidR="00774A29" w:rsidRPr="00774A29" w:rsidRDefault="00774A29" w:rsidP="00774A29">
            <w:pPr>
              <w:snapToGrid w:val="0"/>
              <w:spacing w:line="360" w:lineRule="auto"/>
              <w:jc w:val="both"/>
              <w:rPr>
                <w:rFonts w:eastAsia="Calibri"/>
                <w:sz w:val="28"/>
                <w:szCs w:val="28"/>
                <w:lang w:val="ru-RU"/>
              </w:rPr>
            </w:pPr>
            <w:r w:rsidRPr="00774A29">
              <w:rPr>
                <w:rFonts w:eastAsia="Calibri"/>
                <w:sz w:val="28"/>
                <w:szCs w:val="28"/>
                <w:lang w:val="ru-RU"/>
              </w:rPr>
              <w:t>000 01 05 02 01 00 0000 510</w:t>
            </w:r>
          </w:p>
        </w:tc>
        <w:tc>
          <w:tcPr>
            <w:tcW w:w="1706" w:type="dxa"/>
            <w:tcBorders>
              <w:top w:val="single" w:sz="4" w:space="0" w:color="auto"/>
              <w:left w:val="single" w:sz="4" w:space="0" w:color="000000"/>
              <w:bottom w:val="single" w:sz="4" w:space="0" w:color="auto"/>
              <w:right w:val="single" w:sz="4" w:space="0" w:color="auto"/>
            </w:tcBorders>
            <w:hideMark/>
          </w:tcPr>
          <w:p w:rsidR="00774A29" w:rsidRPr="00774A29" w:rsidRDefault="00774A29" w:rsidP="00774A29">
            <w:pPr>
              <w:snapToGrid w:val="0"/>
              <w:spacing w:line="360" w:lineRule="auto"/>
              <w:jc w:val="both"/>
              <w:rPr>
                <w:rFonts w:eastAsia="Calibri"/>
                <w:lang w:val="ru-RU"/>
              </w:rPr>
            </w:pPr>
            <w:r w:rsidRPr="00774A29">
              <w:rPr>
                <w:rFonts w:eastAsia="Calibri"/>
                <w:lang w:val="ru-RU"/>
              </w:rPr>
              <w:t>-5101,409</w:t>
            </w:r>
          </w:p>
        </w:tc>
        <w:tc>
          <w:tcPr>
            <w:tcW w:w="1620" w:type="dxa"/>
            <w:tcBorders>
              <w:top w:val="single" w:sz="4" w:space="0" w:color="auto"/>
              <w:left w:val="single" w:sz="4" w:space="0" w:color="auto"/>
              <w:bottom w:val="single" w:sz="4" w:space="0" w:color="auto"/>
              <w:right w:val="single" w:sz="4" w:space="0" w:color="000000"/>
            </w:tcBorders>
            <w:hideMark/>
          </w:tcPr>
          <w:p w:rsidR="00774A29" w:rsidRPr="00774A29" w:rsidRDefault="00774A29" w:rsidP="00774A29">
            <w:pPr>
              <w:snapToGrid w:val="0"/>
              <w:spacing w:line="360" w:lineRule="auto"/>
              <w:jc w:val="both"/>
              <w:rPr>
                <w:rFonts w:eastAsia="Calibri"/>
                <w:lang w:val="ru-RU"/>
              </w:rPr>
            </w:pPr>
            <w:r w:rsidRPr="00774A29">
              <w:rPr>
                <w:rFonts w:eastAsia="Calibri"/>
                <w:lang w:val="ru-RU"/>
              </w:rPr>
              <w:t>-5116,980</w:t>
            </w:r>
          </w:p>
        </w:tc>
      </w:tr>
      <w:tr w:rsidR="00774A29" w:rsidRPr="00774A29" w:rsidTr="00774A29">
        <w:trPr>
          <w:trHeight w:val="525"/>
        </w:trPr>
        <w:tc>
          <w:tcPr>
            <w:tcW w:w="3914" w:type="dxa"/>
            <w:tcBorders>
              <w:top w:val="single" w:sz="4" w:space="0" w:color="auto"/>
              <w:left w:val="single" w:sz="4" w:space="0" w:color="000000"/>
              <w:bottom w:val="single" w:sz="4" w:space="0" w:color="auto"/>
              <w:right w:val="single" w:sz="4" w:space="0" w:color="000000"/>
            </w:tcBorders>
            <w:hideMark/>
          </w:tcPr>
          <w:p w:rsidR="00774A29" w:rsidRPr="00774A29" w:rsidRDefault="00774A29" w:rsidP="00774A29">
            <w:pPr>
              <w:snapToGrid w:val="0"/>
              <w:ind w:firstLine="567"/>
              <w:jc w:val="both"/>
              <w:rPr>
                <w:rFonts w:eastAsia="Calibri"/>
                <w:sz w:val="28"/>
                <w:szCs w:val="28"/>
                <w:lang w:val="ru-RU"/>
              </w:rPr>
            </w:pPr>
            <w:r w:rsidRPr="00774A29">
              <w:rPr>
                <w:rFonts w:eastAsia="Calibri"/>
                <w:sz w:val="28"/>
                <w:szCs w:val="28"/>
                <w:lang w:val="ru-RU"/>
              </w:rPr>
              <w:t>Увеличение прочих остатков денежных средств бюджетов сельских поселений</w:t>
            </w:r>
          </w:p>
        </w:tc>
        <w:tc>
          <w:tcPr>
            <w:tcW w:w="3646" w:type="dxa"/>
            <w:tcBorders>
              <w:top w:val="single" w:sz="4" w:space="0" w:color="auto"/>
              <w:left w:val="single" w:sz="4" w:space="0" w:color="000000"/>
              <w:bottom w:val="single" w:sz="4" w:space="0" w:color="auto"/>
              <w:right w:val="single" w:sz="4" w:space="0" w:color="auto"/>
            </w:tcBorders>
            <w:hideMark/>
          </w:tcPr>
          <w:p w:rsidR="00774A29" w:rsidRPr="00774A29" w:rsidRDefault="00774A29" w:rsidP="00774A29">
            <w:pPr>
              <w:snapToGrid w:val="0"/>
              <w:spacing w:line="360" w:lineRule="auto"/>
              <w:jc w:val="both"/>
              <w:rPr>
                <w:rFonts w:eastAsia="Calibri"/>
                <w:sz w:val="28"/>
                <w:szCs w:val="28"/>
                <w:lang w:val="ru-RU"/>
              </w:rPr>
            </w:pPr>
            <w:r w:rsidRPr="00774A29">
              <w:rPr>
                <w:rFonts w:eastAsia="Calibri"/>
                <w:sz w:val="28"/>
                <w:szCs w:val="28"/>
                <w:lang w:val="ru-RU"/>
              </w:rPr>
              <w:t xml:space="preserve">991 01 05 02 01 10 0000 510 </w:t>
            </w:r>
          </w:p>
        </w:tc>
        <w:tc>
          <w:tcPr>
            <w:tcW w:w="1706" w:type="dxa"/>
            <w:tcBorders>
              <w:top w:val="single" w:sz="4" w:space="0" w:color="auto"/>
              <w:left w:val="single" w:sz="4" w:space="0" w:color="000000"/>
              <w:bottom w:val="single" w:sz="4" w:space="0" w:color="auto"/>
              <w:right w:val="single" w:sz="4" w:space="0" w:color="auto"/>
            </w:tcBorders>
            <w:hideMark/>
          </w:tcPr>
          <w:p w:rsidR="00774A29" w:rsidRPr="00774A29" w:rsidRDefault="00774A29" w:rsidP="00774A29">
            <w:pPr>
              <w:snapToGrid w:val="0"/>
              <w:spacing w:line="360" w:lineRule="auto"/>
              <w:jc w:val="both"/>
              <w:rPr>
                <w:rFonts w:eastAsia="Calibri"/>
                <w:lang w:val="ru-RU"/>
              </w:rPr>
            </w:pPr>
            <w:r w:rsidRPr="00774A29">
              <w:rPr>
                <w:rFonts w:eastAsia="Calibri"/>
                <w:lang w:val="ru-RU"/>
              </w:rPr>
              <w:t>-5101,409</w:t>
            </w:r>
          </w:p>
        </w:tc>
        <w:tc>
          <w:tcPr>
            <w:tcW w:w="1620" w:type="dxa"/>
            <w:tcBorders>
              <w:top w:val="single" w:sz="4" w:space="0" w:color="auto"/>
              <w:left w:val="single" w:sz="4" w:space="0" w:color="auto"/>
              <w:bottom w:val="single" w:sz="4" w:space="0" w:color="auto"/>
              <w:right w:val="single" w:sz="4" w:space="0" w:color="000000"/>
            </w:tcBorders>
            <w:hideMark/>
          </w:tcPr>
          <w:p w:rsidR="00774A29" w:rsidRPr="00774A29" w:rsidRDefault="00774A29" w:rsidP="00774A29">
            <w:pPr>
              <w:snapToGrid w:val="0"/>
              <w:spacing w:line="360" w:lineRule="auto"/>
              <w:jc w:val="both"/>
              <w:rPr>
                <w:rFonts w:eastAsia="Calibri"/>
                <w:lang w:val="ru-RU"/>
              </w:rPr>
            </w:pPr>
            <w:r w:rsidRPr="00774A29">
              <w:rPr>
                <w:rFonts w:eastAsia="Calibri"/>
                <w:lang w:val="ru-RU"/>
              </w:rPr>
              <w:t>-5116,980</w:t>
            </w:r>
          </w:p>
        </w:tc>
      </w:tr>
      <w:tr w:rsidR="00774A29" w:rsidRPr="00774A29" w:rsidTr="00774A29">
        <w:trPr>
          <w:trHeight w:val="360"/>
        </w:trPr>
        <w:tc>
          <w:tcPr>
            <w:tcW w:w="3914" w:type="dxa"/>
            <w:tcBorders>
              <w:top w:val="single" w:sz="4" w:space="0" w:color="auto"/>
              <w:left w:val="single" w:sz="4" w:space="0" w:color="000000"/>
              <w:bottom w:val="single" w:sz="4" w:space="0" w:color="auto"/>
              <w:right w:val="single" w:sz="4" w:space="0" w:color="000000"/>
            </w:tcBorders>
            <w:hideMark/>
          </w:tcPr>
          <w:p w:rsidR="00774A29" w:rsidRPr="00774A29" w:rsidRDefault="00774A29" w:rsidP="00774A29">
            <w:pPr>
              <w:snapToGrid w:val="0"/>
              <w:ind w:firstLine="567"/>
              <w:jc w:val="both"/>
              <w:rPr>
                <w:rFonts w:eastAsia="Calibri"/>
                <w:sz w:val="28"/>
                <w:szCs w:val="28"/>
                <w:lang w:val="ru-RU"/>
              </w:rPr>
            </w:pPr>
            <w:r w:rsidRPr="00774A29">
              <w:rPr>
                <w:rFonts w:eastAsia="Calibri"/>
                <w:sz w:val="28"/>
                <w:szCs w:val="28"/>
                <w:lang w:val="ru-RU"/>
              </w:rPr>
              <w:t>Уменьшение остатков средств бюджетов</w:t>
            </w:r>
          </w:p>
        </w:tc>
        <w:tc>
          <w:tcPr>
            <w:tcW w:w="3646" w:type="dxa"/>
            <w:tcBorders>
              <w:top w:val="single" w:sz="4" w:space="0" w:color="auto"/>
              <w:left w:val="single" w:sz="4" w:space="0" w:color="000000"/>
              <w:bottom w:val="single" w:sz="4" w:space="0" w:color="auto"/>
              <w:right w:val="single" w:sz="4" w:space="0" w:color="auto"/>
            </w:tcBorders>
            <w:hideMark/>
          </w:tcPr>
          <w:p w:rsidR="00774A29" w:rsidRPr="00774A29" w:rsidRDefault="00774A29" w:rsidP="00774A29">
            <w:pPr>
              <w:snapToGrid w:val="0"/>
              <w:spacing w:line="360" w:lineRule="auto"/>
              <w:jc w:val="both"/>
              <w:rPr>
                <w:rFonts w:eastAsia="Calibri"/>
                <w:sz w:val="28"/>
                <w:szCs w:val="28"/>
                <w:lang w:val="ru-RU"/>
              </w:rPr>
            </w:pPr>
            <w:r w:rsidRPr="00774A29">
              <w:rPr>
                <w:rFonts w:eastAsia="Calibri"/>
                <w:sz w:val="28"/>
                <w:szCs w:val="28"/>
                <w:lang w:val="ru-RU"/>
              </w:rPr>
              <w:t>000 01 05 00 00 00 0000 600</w:t>
            </w:r>
          </w:p>
        </w:tc>
        <w:tc>
          <w:tcPr>
            <w:tcW w:w="1706" w:type="dxa"/>
            <w:tcBorders>
              <w:top w:val="single" w:sz="4" w:space="0" w:color="auto"/>
              <w:left w:val="single" w:sz="4" w:space="0" w:color="000000"/>
              <w:bottom w:val="single" w:sz="4" w:space="0" w:color="auto"/>
              <w:right w:val="single" w:sz="4" w:space="0" w:color="auto"/>
            </w:tcBorders>
            <w:hideMark/>
          </w:tcPr>
          <w:p w:rsidR="00774A29" w:rsidRPr="00774A29" w:rsidRDefault="00774A29" w:rsidP="00774A29">
            <w:pPr>
              <w:snapToGrid w:val="0"/>
              <w:spacing w:line="360" w:lineRule="auto"/>
              <w:jc w:val="both"/>
              <w:rPr>
                <w:rFonts w:eastAsia="Calibri"/>
                <w:lang w:val="ru-RU"/>
              </w:rPr>
            </w:pPr>
            <w:r w:rsidRPr="00774A29">
              <w:rPr>
                <w:rFonts w:eastAsia="Calibri"/>
                <w:lang w:val="ru-RU"/>
              </w:rPr>
              <w:t>5101,409</w:t>
            </w:r>
          </w:p>
        </w:tc>
        <w:tc>
          <w:tcPr>
            <w:tcW w:w="1620" w:type="dxa"/>
            <w:tcBorders>
              <w:top w:val="single" w:sz="4" w:space="0" w:color="auto"/>
              <w:left w:val="single" w:sz="4" w:space="0" w:color="auto"/>
              <w:bottom w:val="single" w:sz="4" w:space="0" w:color="auto"/>
              <w:right w:val="single" w:sz="4" w:space="0" w:color="000000"/>
            </w:tcBorders>
            <w:hideMark/>
          </w:tcPr>
          <w:p w:rsidR="00774A29" w:rsidRPr="00774A29" w:rsidRDefault="00774A29" w:rsidP="00774A29">
            <w:pPr>
              <w:snapToGrid w:val="0"/>
              <w:spacing w:line="360" w:lineRule="auto"/>
              <w:jc w:val="both"/>
              <w:rPr>
                <w:rFonts w:eastAsia="Calibri"/>
                <w:lang w:val="ru-RU"/>
              </w:rPr>
            </w:pPr>
            <w:r w:rsidRPr="00774A29">
              <w:rPr>
                <w:rFonts w:eastAsia="Calibri"/>
                <w:lang w:val="ru-RU"/>
              </w:rPr>
              <w:t>5116,980</w:t>
            </w:r>
          </w:p>
        </w:tc>
      </w:tr>
      <w:tr w:rsidR="00774A29" w:rsidRPr="00774A29" w:rsidTr="00774A29">
        <w:trPr>
          <w:trHeight w:val="405"/>
        </w:trPr>
        <w:tc>
          <w:tcPr>
            <w:tcW w:w="3914" w:type="dxa"/>
            <w:tcBorders>
              <w:top w:val="single" w:sz="4" w:space="0" w:color="auto"/>
              <w:left w:val="single" w:sz="4" w:space="0" w:color="000000"/>
              <w:bottom w:val="single" w:sz="4" w:space="0" w:color="auto"/>
              <w:right w:val="single" w:sz="4" w:space="0" w:color="000000"/>
            </w:tcBorders>
            <w:hideMark/>
          </w:tcPr>
          <w:p w:rsidR="00774A29" w:rsidRPr="00774A29" w:rsidRDefault="00774A29" w:rsidP="00774A29">
            <w:pPr>
              <w:snapToGrid w:val="0"/>
              <w:ind w:firstLine="567"/>
              <w:jc w:val="both"/>
              <w:rPr>
                <w:rFonts w:eastAsia="Calibri"/>
                <w:sz w:val="28"/>
                <w:szCs w:val="28"/>
                <w:lang w:val="ru-RU"/>
              </w:rPr>
            </w:pPr>
            <w:r w:rsidRPr="00774A29">
              <w:rPr>
                <w:rFonts w:eastAsia="Calibri"/>
                <w:sz w:val="28"/>
                <w:szCs w:val="28"/>
                <w:lang w:val="ru-RU"/>
              </w:rPr>
              <w:t>Уменьшение прочих остатков средств бюджетов</w:t>
            </w:r>
          </w:p>
        </w:tc>
        <w:tc>
          <w:tcPr>
            <w:tcW w:w="3646" w:type="dxa"/>
            <w:tcBorders>
              <w:top w:val="single" w:sz="4" w:space="0" w:color="auto"/>
              <w:left w:val="single" w:sz="4" w:space="0" w:color="000000"/>
              <w:bottom w:val="single" w:sz="4" w:space="0" w:color="auto"/>
              <w:right w:val="single" w:sz="4" w:space="0" w:color="auto"/>
            </w:tcBorders>
            <w:hideMark/>
          </w:tcPr>
          <w:p w:rsidR="00774A29" w:rsidRPr="00774A29" w:rsidRDefault="00774A29" w:rsidP="00774A29">
            <w:pPr>
              <w:snapToGrid w:val="0"/>
              <w:spacing w:line="360" w:lineRule="auto"/>
              <w:jc w:val="both"/>
              <w:rPr>
                <w:rFonts w:eastAsia="Calibri"/>
                <w:sz w:val="28"/>
                <w:szCs w:val="28"/>
                <w:lang w:val="ru-RU"/>
              </w:rPr>
            </w:pPr>
            <w:r w:rsidRPr="00774A29">
              <w:rPr>
                <w:rFonts w:eastAsia="Calibri"/>
                <w:sz w:val="28"/>
                <w:szCs w:val="28"/>
                <w:lang w:val="ru-RU"/>
              </w:rPr>
              <w:t>000 01 05 02 00 00 0000 600</w:t>
            </w:r>
          </w:p>
        </w:tc>
        <w:tc>
          <w:tcPr>
            <w:tcW w:w="1706" w:type="dxa"/>
            <w:tcBorders>
              <w:top w:val="single" w:sz="4" w:space="0" w:color="auto"/>
              <w:left w:val="single" w:sz="4" w:space="0" w:color="000000"/>
              <w:bottom w:val="single" w:sz="4" w:space="0" w:color="auto"/>
              <w:right w:val="single" w:sz="4" w:space="0" w:color="auto"/>
            </w:tcBorders>
            <w:hideMark/>
          </w:tcPr>
          <w:p w:rsidR="00774A29" w:rsidRPr="00774A29" w:rsidRDefault="00774A29" w:rsidP="00774A29">
            <w:pPr>
              <w:snapToGrid w:val="0"/>
              <w:spacing w:line="360" w:lineRule="auto"/>
              <w:jc w:val="both"/>
              <w:rPr>
                <w:rFonts w:eastAsia="Calibri"/>
                <w:lang w:val="ru-RU"/>
              </w:rPr>
            </w:pPr>
            <w:r w:rsidRPr="00774A29">
              <w:rPr>
                <w:rFonts w:eastAsia="Calibri"/>
                <w:lang w:val="ru-RU"/>
              </w:rPr>
              <w:t>5101,409</w:t>
            </w:r>
          </w:p>
        </w:tc>
        <w:tc>
          <w:tcPr>
            <w:tcW w:w="1620" w:type="dxa"/>
            <w:tcBorders>
              <w:top w:val="single" w:sz="4" w:space="0" w:color="auto"/>
              <w:left w:val="single" w:sz="4" w:space="0" w:color="auto"/>
              <w:bottom w:val="single" w:sz="4" w:space="0" w:color="auto"/>
              <w:right w:val="single" w:sz="4" w:space="0" w:color="000000"/>
            </w:tcBorders>
            <w:hideMark/>
          </w:tcPr>
          <w:p w:rsidR="00774A29" w:rsidRPr="00774A29" w:rsidRDefault="00774A29" w:rsidP="00774A29">
            <w:pPr>
              <w:snapToGrid w:val="0"/>
              <w:spacing w:line="360" w:lineRule="auto"/>
              <w:jc w:val="both"/>
              <w:rPr>
                <w:rFonts w:eastAsia="Calibri"/>
                <w:lang w:val="ru-RU"/>
              </w:rPr>
            </w:pPr>
            <w:r w:rsidRPr="00774A29">
              <w:rPr>
                <w:rFonts w:eastAsia="Calibri"/>
                <w:lang w:val="ru-RU"/>
              </w:rPr>
              <w:t>5116,980</w:t>
            </w:r>
          </w:p>
        </w:tc>
      </w:tr>
      <w:tr w:rsidR="00774A29" w:rsidRPr="00774A29" w:rsidTr="00774A29">
        <w:trPr>
          <w:trHeight w:val="435"/>
        </w:trPr>
        <w:tc>
          <w:tcPr>
            <w:tcW w:w="3914" w:type="dxa"/>
            <w:tcBorders>
              <w:top w:val="single" w:sz="4" w:space="0" w:color="auto"/>
              <w:left w:val="single" w:sz="4" w:space="0" w:color="000000"/>
              <w:bottom w:val="single" w:sz="4" w:space="0" w:color="auto"/>
              <w:right w:val="single" w:sz="4" w:space="0" w:color="000000"/>
            </w:tcBorders>
            <w:hideMark/>
          </w:tcPr>
          <w:p w:rsidR="00774A29" w:rsidRPr="00774A29" w:rsidRDefault="00774A29" w:rsidP="00774A29">
            <w:pPr>
              <w:snapToGrid w:val="0"/>
              <w:ind w:firstLine="567"/>
              <w:jc w:val="both"/>
              <w:rPr>
                <w:rFonts w:eastAsia="Calibri"/>
                <w:sz w:val="28"/>
                <w:szCs w:val="28"/>
                <w:lang w:val="ru-RU"/>
              </w:rPr>
            </w:pPr>
            <w:r w:rsidRPr="00774A29">
              <w:rPr>
                <w:rFonts w:eastAsia="Calibri"/>
                <w:sz w:val="28"/>
                <w:szCs w:val="28"/>
                <w:lang w:val="ru-RU"/>
              </w:rPr>
              <w:t>Уменьшение прочих остатков денежных средств бюджетов</w:t>
            </w:r>
          </w:p>
        </w:tc>
        <w:tc>
          <w:tcPr>
            <w:tcW w:w="3646" w:type="dxa"/>
            <w:tcBorders>
              <w:top w:val="single" w:sz="4" w:space="0" w:color="auto"/>
              <w:left w:val="single" w:sz="4" w:space="0" w:color="000000"/>
              <w:bottom w:val="single" w:sz="4" w:space="0" w:color="auto"/>
              <w:right w:val="single" w:sz="4" w:space="0" w:color="auto"/>
            </w:tcBorders>
            <w:hideMark/>
          </w:tcPr>
          <w:p w:rsidR="00774A29" w:rsidRPr="00774A29" w:rsidRDefault="00774A29" w:rsidP="00774A29">
            <w:pPr>
              <w:snapToGrid w:val="0"/>
              <w:spacing w:line="360" w:lineRule="auto"/>
              <w:jc w:val="both"/>
              <w:rPr>
                <w:rFonts w:eastAsia="Calibri"/>
                <w:sz w:val="28"/>
                <w:szCs w:val="28"/>
                <w:lang w:val="ru-RU"/>
              </w:rPr>
            </w:pPr>
            <w:r w:rsidRPr="00774A29">
              <w:rPr>
                <w:rFonts w:eastAsia="Calibri"/>
                <w:sz w:val="28"/>
                <w:szCs w:val="28"/>
                <w:lang w:val="ru-RU"/>
              </w:rPr>
              <w:t>000 01 05 02 01 00 0000 610</w:t>
            </w:r>
          </w:p>
        </w:tc>
        <w:tc>
          <w:tcPr>
            <w:tcW w:w="1706" w:type="dxa"/>
            <w:tcBorders>
              <w:top w:val="single" w:sz="4" w:space="0" w:color="auto"/>
              <w:left w:val="single" w:sz="4" w:space="0" w:color="000000"/>
              <w:bottom w:val="single" w:sz="4" w:space="0" w:color="auto"/>
              <w:right w:val="single" w:sz="4" w:space="0" w:color="auto"/>
            </w:tcBorders>
            <w:hideMark/>
          </w:tcPr>
          <w:p w:rsidR="00774A29" w:rsidRPr="00774A29" w:rsidRDefault="00774A29" w:rsidP="00774A29">
            <w:pPr>
              <w:snapToGrid w:val="0"/>
              <w:spacing w:line="360" w:lineRule="auto"/>
              <w:jc w:val="both"/>
              <w:rPr>
                <w:rFonts w:eastAsia="Calibri"/>
                <w:lang w:val="ru-RU"/>
              </w:rPr>
            </w:pPr>
            <w:r w:rsidRPr="00774A29">
              <w:rPr>
                <w:rFonts w:eastAsia="Calibri"/>
                <w:lang w:val="ru-RU"/>
              </w:rPr>
              <w:t>5101,409</w:t>
            </w:r>
          </w:p>
        </w:tc>
        <w:tc>
          <w:tcPr>
            <w:tcW w:w="1620" w:type="dxa"/>
            <w:tcBorders>
              <w:top w:val="single" w:sz="4" w:space="0" w:color="auto"/>
              <w:left w:val="single" w:sz="4" w:space="0" w:color="auto"/>
              <w:bottom w:val="single" w:sz="4" w:space="0" w:color="auto"/>
              <w:right w:val="single" w:sz="4" w:space="0" w:color="000000"/>
            </w:tcBorders>
            <w:hideMark/>
          </w:tcPr>
          <w:p w:rsidR="00774A29" w:rsidRPr="00774A29" w:rsidRDefault="00774A29" w:rsidP="00774A29">
            <w:pPr>
              <w:snapToGrid w:val="0"/>
              <w:spacing w:line="360" w:lineRule="auto"/>
              <w:jc w:val="both"/>
              <w:rPr>
                <w:rFonts w:eastAsia="Calibri"/>
                <w:lang w:val="ru-RU"/>
              </w:rPr>
            </w:pPr>
            <w:r w:rsidRPr="00774A29">
              <w:rPr>
                <w:rFonts w:eastAsia="Calibri"/>
                <w:lang w:val="ru-RU"/>
              </w:rPr>
              <w:t>5116,980</w:t>
            </w:r>
          </w:p>
        </w:tc>
      </w:tr>
      <w:tr w:rsidR="00774A29" w:rsidRPr="00774A29" w:rsidTr="00774A29">
        <w:trPr>
          <w:trHeight w:val="510"/>
        </w:trPr>
        <w:tc>
          <w:tcPr>
            <w:tcW w:w="3914" w:type="dxa"/>
            <w:tcBorders>
              <w:top w:val="single" w:sz="4" w:space="0" w:color="auto"/>
              <w:left w:val="single" w:sz="4" w:space="0" w:color="000000"/>
              <w:bottom w:val="single" w:sz="4" w:space="0" w:color="000000"/>
              <w:right w:val="single" w:sz="4" w:space="0" w:color="000000"/>
            </w:tcBorders>
            <w:hideMark/>
          </w:tcPr>
          <w:p w:rsidR="00774A29" w:rsidRPr="00774A29" w:rsidRDefault="00774A29" w:rsidP="00774A29">
            <w:pPr>
              <w:snapToGrid w:val="0"/>
              <w:ind w:firstLine="567"/>
              <w:jc w:val="both"/>
              <w:rPr>
                <w:rFonts w:eastAsia="Calibri"/>
                <w:sz w:val="28"/>
                <w:szCs w:val="28"/>
                <w:lang w:val="ru-RU"/>
              </w:rPr>
            </w:pPr>
            <w:r w:rsidRPr="00774A29">
              <w:rPr>
                <w:rFonts w:eastAsia="Calibri"/>
                <w:sz w:val="28"/>
                <w:szCs w:val="28"/>
                <w:lang w:val="ru-RU"/>
              </w:rPr>
              <w:t>Уменьшение прочих остатков денежных средств бюджетов сельских поселений</w:t>
            </w:r>
          </w:p>
        </w:tc>
        <w:tc>
          <w:tcPr>
            <w:tcW w:w="3646" w:type="dxa"/>
            <w:tcBorders>
              <w:top w:val="single" w:sz="4" w:space="0" w:color="auto"/>
              <w:left w:val="single" w:sz="4" w:space="0" w:color="000000"/>
              <w:bottom w:val="single" w:sz="4" w:space="0" w:color="000000"/>
              <w:right w:val="single" w:sz="4" w:space="0" w:color="auto"/>
            </w:tcBorders>
            <w:hideMark/>
          </w:tcPr>
          <w:p w:rsidR="00774A29" w:rsidRPr="00774A29" w:rsidRDefault="00774A29" w:rsidP="00774A29">
            <w:pPr>
              <w:snapToGrid w:val="0"/>
              <w:spacing w:line="360" w:lineRule="auto"/>
              <w:ind w:left="-62"/>
              <w:jc w:val="center"/>
              <w:rPr>
                <w:rFonts w:eastAsia="Calibri"/>
                <w:sz w:val="28"/>
                <w:szCs w:val="28"/>
                <w:lang w:val="ru-RU"/>
              </w:rPr>
            </w:pPr>
            <w:r w:rsidRPr="00774A29">
              <w:rPr>
                <w:rFonts w:eastAsia="Calibri"/>
                <w:sz w:val="28"/>
                <w:szCs w:val="28"/>
                <w:lang w:val="ru-RU"/>
              </w:rPr>
              <w:t>991 01 05 02 01 10 0000 610</w:t>
            </w:r>
          </w:p>
        </w:tc>
        <w:tc>
          <w:tcPr>
            <w:tcW w:w="1706" w:type="dxa"/>
            <w:tcBorders>
              <w:top w:val="single" w:sz="4" w:space="0" w:color="auto"/>
              <w:left w:val="single" w:sz="4" w:space="0" w:color="000000"/>
              <w:bottom w:val="single" w:sz="4" w:space="0" w:color="000000"/>
              <w:right w:val="single" w:sz="4" w:space="0" w:color="auto"/>
            </w:tcBorders>
            <w:hideMark/>
          </w:tcPr>
          <w:p w:rsidR="00774A29" w:rsidRPr="00774A29" w:rsidRDefault="00774A29" w:rsidP="00774A29">
            <w:pPr>
              <w:snapToGrid w:val="0"/>
              <w:spacing w:line="360" w:lineRule="auto"/>
              <w:jc w:val="both"/>
              <w:rPr>
                <w:rFonts w:eastAsia="Calibri"/>
                <w:lang w:val="ru-RU"/>
              </w:rPr>
            </w:pPr>
            <w:r w:rsidRPr="00774A29">
              <w:rPr>
                <w:rFonts w:eastAsia="Calibri"/>
                <w:lang w:val="ru-RU"/>
              </w:rPr>
              <w:t>5101,409</w:t>
            </w:r>
          </w:p>
        </w:tc>
        <w:tc>
          <w:tcPr>
            <w:tcW w:w="1620" w:type="dxa"/>
            <w:tcBorders>
              <w:top w:val="single" w:sz="4" w:space="0" w:color="auto"/>
              <w:left w:val="single" w:sz="4" w:space="0" w:color="auto"/>
              <w:bottom w:val="single" w:sz="4" w:space="0" w:color="000000"/>
              <w:right w:val="single" w:sz="4" w:space="0" w:color="000000"/>
            </w:tcBorders>
            <w:hideMark/>
          </w:tcPr>
          <w:p w:rsidR="00774A29" w:rsidRPr="00774A29" w:rsidRDefault="00774A29" w:rsidP="00774A29">
            <w:pPr>
              <w:snapToGrid w:val="0"/>
              <w:spacing w:line="360" w:lineRule="auto"/>
              <w:jc w:val="both"/>
              <w:rPr>
                <w:rFonts w:eastAsia="Calibri"/>
                <w:lang w:val="ru-RU"/>
              </w:rPr>
            </w:pPr>
            <w:r w:rsidRPr="00774A29">
              <w:rPr>
                <w:rFonts w:eastAsia="Calibri"/>
                <w:lang w:val="ru-RU"/>
              </w:rPr>
              <w:t>5116,980</w:t>
            </w:r>
          </w:p>
        </w:tc>
      </w:tr>
    </w:tbl>
    <w:p w:rsidR="00774A29" w:rsidRPr="00774A29" w:rsidRDefault="00774A29" w:rsidP="00774A29">
      <w:pPr>
        <w:spacing w:line="360" w:lineRule="auto"/>
        <w:jc w:val="both"/>
        <w:rPr>
          <w:rFonts w:eastAsia="Calibri"/>
          <w:sz w:val="27"/>
          <w:szCs w:val="22"/>
          <w:lang w:val="ru-RU"/>
        </w:rPr>
      </w:pPr>
    </w:p>
    <w:p w:rsidR="003C19F0" w:rsidRDefault="003C19F0">
      <w:pPr>
        <w:rPr>
          <w:lang w:val="ru-RU"/>
        </w:rPr>
      </w:pPr>
    </w:p>
    <w:p w:rsidR="00994570" w:rsidRDefault="00994570" w:rsidP="00774A29">
      <w:pPr>
        <w:ind w:left="4536"/>
        <w:rPr>
          <w:rFonts w:eastAsia="Calibri"/>
          <w:sz w:val="20"/>
          <w:szCs w:val="20"/>
          <w:lang w:val="ru-RU"/>
        </w:rPr>
      </w:pPr>
    </w:p>
    <w:p w:rsidR="00774A29" w:rsidRPr="00774A29" w:rsidRDefault="00774A29" w:rsidP="00774A29">
      <w:pPr>
        <w:ind w:left="4536"/>
        <w:rPr>
          <w:rFonts w:eastAsia="Calibri"/>
          <w:sz w:val="20"/>
          <w:szCs w:val="20"/>
          <w:lang w:val="ru-RU"/>
        </w:rPr>
      </w:pPr>
      <w:r w:rsidRPr="00774A29">
        <w:rPr>
          <w:rFonts w:eastAsia="Calibri"/>
          <w:sz w:val="20"/>
          <w:szCs w:val="20"/>
          <w:lang w:val="ru-RU"/>
        </w:rPr>
        <w:lastRenderedPageBreak/>
        <w:t>Приложение №15</w:t>
      </w:r>
    </w:p>
    <w:p w:rsidR="00774A29" w:rsidRPr="00774A29" w:rsidRDefault="00774A29" w:rsidP="00774A29">
      <w:pPr>
        <w:ind w:left="4536"/>
        <w:jc w:val="both"/>
        <w:rPr>
          <w:rFonts w:eastAsia="Calibri"/>
          <w:sz w:val="20"/>
          <w:szCs w:val="20"/>
          <w:lang w:val="ru-RU"/>
        </w:rPr>
      </w:pPr>
      <w:r w:rsidRPr="00774A29">
        <w:rPr>
          <w:rFonts w:eastAsia="Calibri"/>
          <w:sz w:val="20"/>
          <w:szCs w:val="20"/>
          <w:lang w:val="ru-RU"/>
        </w:rPr>
        <w:t xml:space="preserve">к решению Юрьевской сельской Думы </w:t>
      </w:r>
      <w:r w:rsidR="00994570">
        <w:rPr>
          <w:rFonts w:eastAsia="Calibri"/>
          <w:sz w:val="20"/>
          <w:szCs w:val="20"/>
          <w:lang w:val="ru-RU"/>
        </w:rPr>
        <w:t>от 20.02.2023 г.</w:t>
      </w:r>
      <w:r w:rsidRPr="00774A29">
        <w:rPr>
          <w:rFonts w:eastAsia="Calibri"/>
          <w:sz w:val="20"/>
          <w:szCs w:val="20"/>
          <w:lang w:val="ru-RU"/>
        </w:rPr>
        <w:t xml:space="preserve"> «О бюджете Юрьевского сельского поселения на 2023 год и на плановый период 2024 и 2025 годов»</w:t>
      </w:r>
    </w:p>
    <w:p w:rsidR="00774A29" w:rsidRPr="00774A29" w:rsidRDefault="00774A29" w:rsidP="00774A29">
      <w:pPr>
        <w:ind w:left="4536"/>
        <w:jc w:val="both"/>
        <w:rPr>
          <w:rFonts w:eastAsia="Calibri"/>
          <w:sz w:val="20"/>
          <w:szCs w:val="20"/>
          <w:lang w:val="ru-RU"/>
        </w:rPr>
      </w:pPr>
    </w:p>
    <w:p w:rsidR="00774A29" w:rsidRPr="00774A29" w:rsidRDefault="00774A29" w:rsidP="00774A29">
      <w:pPr>
        <w:ind w:firstLine="567"/>
        <w:jc w:val="right"/>
        <w:rPr>
          <w:rFonts w:eastAsia="Calibri"/>
          <w:sz w:val="27"/>
          <w:szCs w:val="22"/>
          <w:lang w:val="ru-RU"/>
        </w:rPr>
      </w:pPr>
    </w:p>
    <w:p w:rsidR="00774A29" w:rsidRPr="00774A29" w:rsidRDefault="00774A29" w:rsidP="00774A29">
      <w:pPr>
        <w:ind w:firstLine="567"/>
        <w:jc w:val="right"/>
        <w:rPr>
          <w:rFonts w:eastAsia="Calibri"/>
          <w:sz w:val="27"/>
          <w:szCs w:val="22"/>
          <w:lang w:val="ru-RU"/>
        </w:rPr>
      </w:pPr>
    </w:p>
    <w:p w:rsidR="00774A29" w:rsidRPr="00774A29" w:rsidRDefault="00774A29" w:rsidP="00774A29">
      <w:pPr>
        <w:jc w:val="center"/>
        <w:rPr>
          <w:rFonts w:eastAsia="Calibri"/>
          <w:b/>
          <w:sz w:val="28"/>
          <w:szCs w:val="28"/>
          <w:lang w:val="ru-RU"/>
        </w:rPr>
      </w:pPr>
      <w:r w:rsidRPr="00774A29">
        <w:rPr>
          <w:rFonts w:eastAsia="Calibri"/>
          <w:b/>
          <w:sz w:val="28"/>
          <w:szCs w:val="28"/>
          <w:lang w:val="ru-RU"/>
        </w:rPr>
        <w:t>Распределение</w:t>
      </w:r>
    </w:p>
    <w:p w:rsidR="00774A29" w:rsidRPr="00774A29" w:rsidRDefault="00774A29" w:rsidP="00774A29">
      <w:pPr>
        <w:jc w:val="center"/>
        <w:rPr>
          <w:rFonts w:eastAsia="Calibri"/>
          <w:b/>
          <w:sz w:val="28"/>
          <w:szCs w:val="28"/>
          <w:lang w:val="ru-RU"/>
        </w:rPr>
      </w:pPr>
      <w:r w:rsidRPr="00774A29">
        <w:rPr>
          <w:rFonts w:eastAsia="Calibri"/>
          <w:b/>
          <w:sz w:val="28"/>
          <w:szCs w:val="28"/>
          <w:lang w:val="ru-RU"/>
        </w:rPr>
        <w:t>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в области градостроительной деятельности на плановый период</w:t>
      </w:r>
    </w:p>
    <w:p w:rsidR="00774A29" w:rsidRPr="00774A29" w:rsidRDefault="00774A29" w:rsidP="00774A29">
      <w:pPr>
        <w:jc w:val="center"/>
        <w:rPr>
          <w:rFonts w:eastAsia="Calibri"/>
          <w:b/>
          <w:sz w:val="28"/>
          <w:szCs w:val="28"/>
          <w:lang w:val="ru-RU"/>
        </w:rPr>
      </w:pPr>
      <w:r w:rsidRPr="00774A29">
        <w:rPr>
          <w:rFonts w:eastAsia="Calibri"/>
          <w:b/>
          <w:sz w:val="28"/>
          <w:szCs w:val="28"/>
          <w:lang w:val="ru-RU"/>
        </w:rPr>
        <w:t>2024 и 2025 годы</w:t>
      </w:r>
    </w:p>
    <w:p w:rsidR="00774A29" w:rsidRPr="00774A29" w:rsidRDefault="00774A29" w:rsidP="00774A29">
      <w:pPr>
        <w:ind w:firstLine="567"/>
        <w:jc w:val="right"/>
        <w:rPr>
          <w:rFonts w:eastAsia="Calibri"/>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5294"/>
        <w:gridCol w:w="1746"/>
        <w:gridCol w:w="1744"/>
      </w:tblGrid>
      <w:tr w:rsidR="00774A29" w:rsidRPr="00774A29" w:rsidTr="00774A29">
        <w:trPr>
          <w:trHeight w:val="790"/>
        </w:trPr>
        <w:tc>
          <w:tcPr>
            <w:tcW w:w="807" w:type="dxa"/>
            <w:tcBorders>
              <w:top w:val="single" w:sz="4" w:space="0" w:color="000000"/>
              <w:left w:val="single" w:sz="4" w:space="0" w:color="000000"/>
              <w:bottom w:val="single" w:sz="4" w:space="0" w:color="000000"/>
              <w:right w:val="single" w:sz="4" w:space="0" w:color="000000"/>
            </w:tcBorders>
            <w:vAlign w:val="center"/>
            <w:hideMark/>
          </w:tcPr>
          <w:p w:rsidR="00774A29" w:rsidRPr="00774A29" w:rsidRDefault="00774A29" w:rsidP="00774A29">
            <w:pPr>
              <w:jc w:val="center"/>
              <w:rPr>
                <w:rFonts w:eastAsia="Calibri"/>
                <w:sz w:val="28"/>
                <w:szCs w:val="28"/>
                <w:lang w:val="ru-RU"/>
              </w:rPr>
            </w:pPr>
            <w:r w:rsidRPr="00774A29">
              <w:rPr>
                <w:rFonts w:eastAsia="Calibri"/>
                <w:sz w:val="28"/>
                <w:szCs w:val="28"/>
                <w:lang w:val="ru-RU"/>
              </w:rPr>
              <w:t>№</w:t>
            </w:r>
          </w:p>
          <w:p w:rsidR="00774A29" w:rsidRPr="00774A29" w:rsidRDefault="00774A29" w:rsidP="00774A29">
            <w:pPr>
              <w:jc w:val="center"/>
              <w:rPr>
                <w:rFonts w:eastAsia="Calibri"/>
                <w:sz w:val="28"/>
                <w:szCs w:val="28"/>
                <w:lang w:val="ru-RU"/>
              </w:rPr>
            </w:pPr>
            <w:proofErr w:type="gramStart"/>
            <w:r w:rsidRPr="00774A29">
              <w:rPr>
                <w:rFonts w:eastAsia="Calibri"/>
                <w:sz w:val="28"/>
                <w:szCs w:val="28"/>
                <w:lang w:val="ru-RU"/>
              </w:rPr>
              <w:t>п</w:t>
            </w:r>
            <w:proofErr w:type="gramEnd"/>
            <w:r w:rsidRPr="00774A29">
              <w:rPr>
                <w:rFonts w:eastAsia="Calibri"/>
                <w:sz w:val="28"/>
                <w:szCs w:val="28"/>
                <w:lang w:val="ru-RU"/>
              </w:rPr>
              <w:t>/п</w:t>
            </w:r>
          </w:p>
        </w:tc>
        <w:tc>
          <w:tcPr>
            <w:tcW w:w="5604" w:type="dxa"/>
            <w:tcBorders>
              <w:top w:val="single" w:sz="4" w:space="0" w:color="000000"/>
              <w:left w:val="single" w:sz="4" w:space="0" w:color="000000"/>
              <w:bottom w:val="single" w:sz="4" w:space="0" w:color="000000"/>
              <w:right w:val="single" w:sz="4" w:space="0" w:color="000000"/>
            </w:tcBorders>
            <w:vAlign w:val="center"/>
            <w:hideMark/>
          </w:tcPr>
          <w:p w:rsidR="00774A29" w:rsidRPr="00774A29" w:rsidRDefault="00774A29" w:rsidP="00774A29">
            <w:pPr>
              <w:jc w:val="center"/>
              <w:rPr>
                <w:rFonts w:eastAsia="Calibri"/>
                <w:sz w:val="28"/>
                <w:szCs w:val="28"/>
                <w:lang w:val="ru-RU"/>
              </w:rPr>
            </w:pPr>
            <w:r w:rsidRPr="00774A29">
              <w:rPr>
                <w:rFonts w:eastAsia="Calibri"/>
                <w:sz w:val="28"/>
                <w:szCs w:val="28"/>
                <w:lang w:val="ru-RU"/>
              </w:rPr>
              <w:t>Наименование</w:t>
            </w:r>
          </w:p>
          <w:p w:rsidR="00774A29" w:rsidRPr="00774A29" w:rsidRDefault="00774A29" w:rsidP="00774A29">
            <w:pPr>
              <w:jc w:val="center"/>
              <w:rPr>
                <w:rFonts w:eastAsia="Calibri"/>
                <w:sz w:val="28"/>
                <w:szCs w:val="28"/>
                <w:lang w:val="ru-RU"/>
              </w:rPr>
            </w:pPr>
            <w:r w:rsidRPr="00774A29">
              <w:rPr>
                <w:rFonts w:eastAsia="Calibri"/>
                <w:sz w:val="28"/>
                <w:szCs w:val="28"/>
                <w:lang w:val="ru-RU"/>
              </w:rPr>
              <w:t>муниципального района</w:t>
            </w:r>
          </w:p>
        </w:tc>
        <w:tc>
          <w:tcPr>
            <w:tcW w:w="1746" w:type="dxa"/>
            <w:tcBorders>
              <w:top w:val="single" w:sz="4" w:space="0" w:color="000000"/>
              <w:left w:val="single" w:sz="4" w:space="0" w:color="000000"/>
              <w:bottom w:val="single" w:sz="4" w:space="0" w:color="000000"/>
              <w:right w:val="single" w:sz="4" w:space="0" w:color="000000"/>
            </w:tcBorders>
            <w:vAlign w:val="center"/>
            <w:hideMark/>
          </w:tcPr>
          <w:p w:rsidR="00774A29" w:rsidRPr="00774A29" w:rsidRDefault="00774A29" w:rsidP="00774A29">
            <w:pPr>
              <w:jc w:val="center"/>
              <w:rPr>
                <w:rFonts w:eastAsia="Calibri"/>
                <w:sz w:val="28"/>
                <w:szCs w:val="28"/>
                <w:lang w:val="ru-RU"/>
              </w:rPr>
            </w:pPr>
            <w:r w:rsidRPr="00774A29">
              <w:rPr>
                <w:rFonts w:eastAsia="Calibri"/>
                <w:sz w:val="28"/>
                <w:szCs w:val="28"/>
                <w:lang w:val="ru-RU"/>
              </w:rPr>
              <w:t>Сумма на 2024 год (</w:t>
            </w:r>
            <w:proofErr w:type="spellStart"/>
            <w:r w:rsidRPr="00774A29">
              <w:rPr>
                <w:rFonts w:eastAsia="Calibri"/>
                <w:sz w:val="28"/>
                <w:szCs w:val="28"/>
                <w:lang w:val="ru-RU"/>
              </w:rPr>
              <w:t>тыс</w:t>
            </w:r>
            <w:proofErr w:type="gramStart"/>
            <w:r w:rsidRPr="00774A29">
              <w:rPr>
                <w:rFonts w:eastAsia="Calibri"/>
                <w:sz w:val="28"/>
                <w:szCs w:val="28"/>
                <w:lang w:val="ru-RU"/>
              </w:rPr>
              <w:t>.р</w:t>
            </w:r>
            <w:proofErr w:type="gramEnd"/>
            <w:r w:rsidRPr="00774A29">
              <w:rPr>
                <w:rFonts w:eastAsia="Calibri"/>
                <w:sz w:val="28"/>
                <w:szCs w:val="28"/>
                <w:lang w:val="ru-RU"/>
              </w:rPr>
              <w:t>ублей</w:t>
            </w:r>
            <w:proofErr w:type="spellEnd"/>
            <w:r w:rsidRPr="00774A29">
              <w:rPr>
                <w:rFonts w:eastAsia="Calibri"/>
                <w:sz w:val="28"/>
                <w:szCs w:val="28"/>
                <w:lang w:val="ru-RU"/>
              </w:rPr>
              <w:t>)</w:t>
            </w:r>
          </w:p>
        </w:tc>
        <w:tc>
          <w:tcPr>
            <w:tcW w:w="1697" w:type="dxa"/>
            <w:tcBorders>
              <w:top w:val="single" w:sz="4" w:space="0" w:color="000000"/>
              <w:left w:val="single" w:sz="4" w:space="0" w:color="000000"/>
              <w:bottom w:val="single" w:sz="4" w:space="0" w:color="000000"/>
              <w:right w:val="single" w:sz="4" w:space="0" w:color="000000"/>
            </w:tcBorders>
            <w:hideMark/>
          </w:tcPr>
          <w:p w:rsidR="00774A29" w:rsidRPr="00774A29" w:rsidRDefault="00774A29" w:rsidP="00774A29">
            <w:pPr>
              <w:jc w:val="center"/>
              <w:rPr>
                <w:rFonts w:eastAsia="Calibri"/>
                <w:sz w:val="28"/>
                <w:szCs w:val="28"/>
                <w:lang w:val="ru-RU"/>
              </w:rPr>
            </w:pPr>
            <w:r w:rsidRPr="00774A29">
              <w:rPr>
                <w:rFonts w:eastAsia="Calibri"/>
                <w:sz w:val="28"/>
                <w:szCs w:val="28"/>
                <w:lang w:val="ru-RU"/>
              </w:rPr>
              <w:t>Сумма на 2025 год (</w:t>
            </w:r>
            <w:proofErr w:type="spellStart"/>
            <w:r w:rsidRPr="00774A29">
              <w:rPr>
                <w:rFonts w:eastAsia="Calibri"/>
                <w:sz w:val="28"/>
                <w:szCs w:val="28"/>
                <w:lang w:val="ru-RU"/>
              </w:rPr>
              <w:t>тыс</w:t>
            </w:r>
            <w:proofErr w:type="gramStart"/>
            <w:r w:rsidRPr="00774A29">
              <w:rPr>
                <w:rFonts w:eastAsia="Calibri"/>
                <w:sz w:val="28"/>
                <w:szCs w:val="28"/>
                <w:lang w:val="ru-RU"/>
              </w:rPr>
              <w:t>.р</w:t>
            </w:r>
            <w:proofErr w:type="gramEnd"/>
            <w:r w:rsidRPr="00774A29">
              <w:rPr>
                <w:rFonts w:eastAsia="Calibri"/>
                <w:sz w:val="28"/>
                <w:szCs w:val="28"/>
                <w:lang w:val="ru-RU"/>
              </w:rPr>
              <w:t>ублей</w:t>
            </w:r>
            <w:proofErr w:type="spellEnd"/>
            <w:r w:rsidRPr="00774A29">
              <w:rPr>
                <w:rFonts w:eastAsia="Calibri"/>
                <w:sz w:val="28"/>
                <w:szCs w:val="28"/>
                <w:lang w:val="ru-RU"/>
              </w:rPr>
              <w:t>)</w:t>
            </w:r>
          </w:p>
        </w:tc>
      </w:tr>
      <w:tr w:rsidR="00774A29" w:rsidRPr="00774A29" w:rsidTr="00774A29">
        <w:trPr>
          <w:trHeight w:val="313"/>
        </w:trPr>
        <w:tc>
          <w:tcPr>
            <w:tcW w:w="807" w:type="dxa"/>
            <w:tcBorders>
              <w:top w:val="single" w:sz="4" w:space="0" w:color="000000"/>
              <w:left w:val="single" w:sz="4" w:space="0" w:color="000000"/>
              <w:bottom w:val="single" w:sz="4" w:space="0" w:color="000000"/>
              <w:right w:val="single" w:sz="4" w:space="0" w:color="000000"/>
            </w:tcBorders>
          </w:tcPr>
          <w:p w:rsidR="00774A29" w:rsidRPr="00774A29" w:rsidRDefault="00774A29" w:rsidP="00774A29">
            <w:pPr>
              <w:numPr>
                <w:ilvl w:val="0"/>
                <w:numId w:val="12"/>
              </w:numPr>
              <w:tabs>
                <w:tab w:val="left" w:pos="284"/>
              </w:tabs>
              <w:spacing w:line="360" w:lineRule="auto"/>
              <w:ind w:left="0" w:firstLine="0"/>
              <w:jc w:val="both"/>
              <w:rPr>
                <w:rFonts w:eastAsia="Calibri"/>
                <w:sz w:val="28"/>
                <w:szCs w:val="28"/>
                <w:lang w:val="ru-RU"/>
              </w:rPr>
            </w:pPr>
          </w:p>
        </w:tc>
        <w:tc>
          <w:tcPr>
            <w:tcW w:w="5604" w:type="dxa"/>
            <w:tcBorders>
              <w:top w:val="single" w:sz="4" w:space="0" w:color="000000"/>
              <w:left w:val="single" w:sz="4" w:space="0" w:color="000000"/>
              <w:bottom w:val="single" w:sz="4" w:space="0" w:color="000000"/>
              <w:right w:val="single" w:sz="4" w:space="0" w:color="000000"/>
            </w:tcBorders>
            <w:hideMark/>
          </w:tcPr>
          <w:p w:rsidR="00774A29" w:rsidRPr="00774A29" w:rsidRDefault="00774A29" w:rsidP="00774A29">
            <w:pPr>
              <w:rPr>
                <w:rFonts w:eastAsia="Calibri"/>
                <w:sz w:val="28"/>
                <w:szCs w:val="28"/>
                <w:lang w:val="ru-RU"/>
              </w:rPr>
            </w:pPr>
            <w:r w:rsidRPr="00774A29">
              <w:rPr>
                <w:rFonts w:eastAsia="Calibri"/>
                <w:sz w:val="28"/>
                <w:szCs w:val="28"/>
                <w:lang w:val="ru-RU"/>
              </w:rPr>
              <w:t>Котельничский муниципальный район Кировской области</w:t>
            </w:r>
          </w:p>
        </w:tc>
        <w:tc>
          <w:tcPr>
            <w:tcW w:w="1746" w:type="dxa"/>
            <w:tcBorders>
              <w:top w:val="single" w:sz="4" w:space="0" w:color="000000"/>
              <w:left w:val="single" w:sz="4" w:space="0" w:color="000000"/>
              <w:bottom w:val="single" w:sz="4" w:space="0" w:color="000000"/>
              <w:right w:val="single" w:sz="4" w:space="0" w:color="000000"/>
            </w:tcBorders>
            <w:vAlign w:val="bottom"/>
            <w:hideMark/>
          </w:tcPr>
          <w:p w:rsidR="00774A29" w:rsidRPr="00774A29" w:rsidRDefault="00774A29" w:rsidP="00774A29">
            <w:pPr>
              <w:jc w:val="right"/>
              <w:rPr>
                <w:rFonts w:eastAsia="Calibri"/>
                <w:sz w:val="28"/>
                <w:szCs w:val="28"/>
                <w:lang w:val="ru-RU"/>
              </w:rPr>
            </w:pPr>
            <w:r w:rsidRPr="00774A29">
              <w:rPr>
                <w:rFonts w:eastAsia="Calibri"/>
                <w:sz w:val="28"/>
                <w:szCs w:val="28"/>
                <w:lang w:val="ru-RU"/>
              </w:rPr>
              <w:t>0,277</w:t>
            </w:r>
          </w:p>
        </w:tc>
        <w:tc>
          <w:tcPr>
            <w:tcW w:w="1697" w:type="dxa"/>
            <w:tcBorders>
              <w:top w:val="single" w:sz="4" w:space="0" w:color="000000"/>
              <w:left w:val="single" w:sz="4" w:space="0" w:color="000000"/>
              <w:bottom w:val="single" w:sz="4" w:space="0" w:color="000000"/>
              <w:right w:val="single" w:sz="4" w:space="0" w:color="000000"/>
            </w:tcBorders>
            <w:vAlign w:val="bottom"/>
          </w:tcPr>
          <w:p w:rsidR="00774A29" w:rsidRPr="00774A29" w:rsidRDefault="00774A29" w:rsidP="00774A29">
            <w:pPr>
              <w:jc w:val="right"/>
              <w:rPr>
                <w:rFonts w:eastAsia="Calibri"/>
                <w:sz w:val="28"/>
                <w:szCs w:val="28"/>
                <w:lang w:val="ru-RU"/>
              </w:rPr>
            </w:pPr>
          </w:p>
          <w:p w:rsidR="00774A29" w:rsidRPr="00774A29" w:rsidRDefault="00774A29" w:rsidP="00774A29">
            <w:pPr>
              <w:jc w:val="right"/>
              <w:rPr>
                <w:rFonts w:eastAsia="Calibri"/>
                <w:sz w:val="28"/>
                <w:szCs w:val="28"/>
                <w:lang w:val="ru-RU"/>
              </w:rPr>
            </w:pPr>
            <w:r w:rsidRPr="00774A29">
              <w:rPr>
                <w:rFonts w:eastAsia="Calibri"/>
                <w:sz w:val="28"/>
                <w:szCs w:val="28"/>
                <w:lang w:val="ru-RU"/>
              </w:rPr>
              <w:t>0,277</w:t>
            </w:r>
          </w:p>
        </w:tc>
      </w:tr>
      <w:tr w:rsidR="00774A29" w:rsidRPr="00774A29" w:rsidTr="00774A29">
        <w:tc>
          <w:tcPr>
            <w:tcW w:w="6411" w:type="dxa"/>
            <w:gridSpan w:val="2"/>
            <w:tcBorders>
              <w:top w:val="single" w:sz="4" w:space="0" w:color="000000"/>
              <w:left w:val="single" w:sz="4" w:space="0" w:color="000000"/>
              <w:bottom w:val="single" w:sz="4" w:space="0" w:color="000000"/>
              <w:right w:val="single" w:sz="4" w:space="0" w:color="000000"/>
            </w:tcBorders>
            <w:hideMark/>
          </w:tcPr>
          <w:p w:rsidR="00774A29" w:rsidRPr="00774A29" w:rsidRDefault="00774A29" w:rsidP="00774A29">
            <w:pPr>
              <w:rPr>
                <w:rFonts w:eastAsia="Calibri"/>
                <w:sz w:val="28"/>
                <w:szCs w:val="28"/>
                <w:lang w:val="ru-RU"/>
              </w:rPr>
            </w:pPr>
            <w:r w:rsidRPr="00774A29">
              <w:rPr>
                <w:rFonts w:eastAsia="Calibri"/>
                <w:sz w:val="28"/>
                <w:szCs w:val="28"/>
                <w:lang w:val="ru-RU"/>
              </w:rPr>
              <w:t>ИТОГО:</w:t>
            </w:r>
          </w:p>
        </w:tc>
        <w:tc>
          <w:tcPr>
            <w:tcW w:w="1746" w:type="dxa"/>
            <w:tcBorders>
              <w:top w:val="single" w:sz="4" w:space="0" w:color="000000"/>
              <w:left w:val="single" w:sz="4" w:space="0" w:color="000000"/>
              <w:bottom w:val="single" w:sz="4" w:space="0" w:color="000000"/>
              <w:right w:val="single" w:sz="4" w:space="0" w:color="000000"/>
            </w:tcBorders>
            <w:vAlign w:val="bottom"/>
            <w:hideMark/>
          </w:tcPr>
          <w:p w:rsidR="00774A29" w:rsidRPr="00774A29" w:rsidRDefault="00774A29" w:rsidP="00774A29">
            <w:pPr>
              <w:jc w:val="right"/>
              <w:rPr>
                <w:rFonts w:eastAsia="Calibri"/>
                <w:sz w:val="28"/>
                <w:szCs w:val="28"/>
                <w:lang w:val="ru-RU"/>
              </w:rPr>
            </w:pPr>
            <w:r w:rsidRPr="00774A29">
              <w:rPr>
                <w:rFonts w:eastAsia="Calibri"/>
                <w:sz w:val="28"/>
                <w:szCs w:val="28"/>
                <w:lang w:val="ru-RU"/>
              </w:rPr>
              <w:t>0,277</w:t>
            </w:r>
          </w:p>
        </w:tc>
        <w:tc>
          <w:tcPr>
            <w:tcW w:w="1697" w:type="dxa"/>
            <w:tcBorders>
              <w:top w:val="single" w:sz="4" w:space="0" w:color="000000"/>
              <w:left w:val="single" w:sz="4" w:space="0" w:color="000000"/>
              <w:bottom w:val="single" w:sz="4" w:space="0" w:color="000000"/>
              <w:right w:val="single" w:sz="4" w:space="0" w:color="000000"/>
            </w:tcBorders>
            <w:vAlign w:val="bottom"/>
            <w:hideMark/>
          </w:tcPr>
          <w:p w:rsidR="00774A29" w:rsidRPr="00774A29" w:rsidRDefault="00774A29" w:rsidP="00774A29">
            <w:pPr>
              <w:jc w:val="right"/>
              <w:rPr>
                <w:rFonts w:eastAsia="Calibri"/>
                <w:sz w:val="28"/>
                <w:szCs w:val="28"/>
                <w:lang w:val="ru-RU"/>
              </w:rPr>
            </w:pPr>
            <w:r w:rsidRPr="00774A29">
              <w:rPr>
                <w:rFonts w:eastAsia="Calibri"/>
                <w:sz w:val="28"/>
                <w:szCs w:val="28"/>
                <w:lang w:val="ru-RU"/>
              </w:rPr>
              <w:t>0,277</w:t>
            </w:r>
          </w:p>
        </w:tc>
      </w:tr>
    </w:tbl>
    <w:p w:rsidR="00774A29" w:rsidRPr="00774A29" w:rsidRDefault="00774A29" w:rsidP="00774A29">
      <w:pPr>
        <w:ind w:firstLine="567"/>
        <w:jc w:val="both"/>
        <w:rPr>
          <w:rFonts w:eastAsia="Calibri"/>
          <w:lang w:val="ru-RU"/>
        </w:rPr>
      </w:pPr>
    </w:p>
    <w:p w:rsidR="00774A29" w:rsidRPr="00774A29" w:rsidRDefault="00774A29" w:rsidP="00774A29">
      <w:pPr>
        <w:ind w:firstLine="567"/>
        <w:jc w:val="both"/>
        <w:rPr>
          <w:rFonts w:eastAsia="Calibri"/>
          <w:sz w:val="27"/>
          <w:szCs w:val="22"/>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Default="00774A29">
      <w:pPr>
        <w:rPr>
          <w:lang w:val="ru-RU"/>
        </w:rPr>
      </w:pPr>
    </w:p>
    <w:p w:rsidR="00774A29" w:rsidRPr="00774A29" w:rsidRDefault="00774A29" w:rsidP="00774A29">
      <w:pPr>
        <w:ind w:left="4536"/>
        <w:rPr>
          <w:rFonts w:eastAsia="Calibri"/>
          <w:sz w:val="20"/>
          <w:szCs w:val="20"/>
          <w:lang w:val="ru-RU"/>
        </w:rPr>
      </w:pPr>
      <w:r w:rsidRPr="00774A29">
        <w:rPr>
          <w:rFonts w:eastAsia="Calibri"/>
          <w:sz w:val="20"/>
          <w:szCs w:val="20"/>
          <w:lang w:val="ru-RU"/>
        </w:rPr>
        <w:lastRenderedPageBreak/>
        <w:t>Приложение №16</w:t>
      </w:r>
    </w:p>
    <w:p w:rsidR="00994570" w:rsidRDefault="00774A29" w:rsidP="00774A29">
      <w:pPr>
        <w:ind w:left="4536"/>
        <w:jc w:val="both"/>
        <w:rPr>
          <w:rFonts w:eastAsia="Calibri"/>
          <w:sz w:val="20"/>
          <w:szCs w:val="20"/>
          <w:lang w:val="ru-RU"/>
        </w:rPr>
      </w:pPr>
      <w:r w:rsidRPr="00774A29">
        <w:rPr>
          <w:rFonts w:eastAsia="Calibri"/>
          <w:sz w:val="20"/>
          <w:szCs w:val="20"/>
          <w:lang w:val="ru-RU"/>
        </w:rPr>
        <w:t xml:space="preserve">К  решению Юрьевской сельской Думы </w:t>
      </w:r>
      <w:r w:rsidR="00994570">
        <w:rPr>
          <w:rFonts w:eastAsia="Calibri"/>
          <w:sz w:val="20"/>
          <w:szCs w:val="20"/>
          <w:lang w:val="ru-RU"/>
        </w:rPr>
        <w:t>20.02.2023 г</w:t>
      </w:r>
    </w:p>
    <w:p w:rsidR="00774A29" w:rsidRPr="00774A29" w:rsidRDefault="00774A29" w:rsidP="00774A29">
      <w:pPr>
        <w:ind w:left="4536"/>
        <w:jc w:val="both"/>
        <w:rPr>
          <w:rFonts w:eastAsia="Calibri"/>
          <w:sz w:val="20"/>
          <w:szCs w:val="20"/>
          <w:lang w:val="ru-RU"/>
        </w:rPr>
      </w:pPr>
      <w:r w:rsidRPr="00774A29">
        <w:rPr>
          <w:rFonts w:eastAsia="Calibri"/>
          <w:sz w:val="20"/>
          <w:szCs w:val="20"/>
          <w:lang w:val="ru-RU"/>
        </w:rPr>
        <w:t>«О бюджете Юрьевского сельского поселения на 2023 год и на плановый период 2024 и 2025 годов»</w:t>
      </w:r>
    </w:p>
    <w:p w:rsidR="00774A29" w:rsidRPr="00774A29" w:rsidRDefault="00774A29" w:rsidP="00774A29">
      <w:pPr>
        <w:ind w:left="4536"/>
        <w:jc w:val="both"/>
        <w:rPr>
          <w:rFonts w:eastAsia="Calibri"/>
          <w:sz w:val="20"/>
          <w:szCs w:val="20"/>
          <w:lang w:val="ru-RU"/>
        </w:rPr>
      </w:pPr>
    </w:p>
    <w:p w:rsidR="00774A29" w:rsidRPr="00774A29" w:rsidRDefault="00774A29" w:rsidP="00774A29">
      <w:pPr>
        <w:ind w:firstLine="567"/>
        <w:jc w:val="right"/>
        <w:rPr>
          <w:rFonts w:eastAsia="Calibri"/>
          <w:sz w:val="27"/>
          <w:szCs w:val="22"/>
          <w:lang w:val="ru-RU"/>
        </w:rPr>
      </w:pPr>
    </w:p>
    <w:p w:rsidR="00774A29" w:rsidRPr="00774A29" w:rsidRDefault="00774A29" w:rsidP="00774A29">
      <w:pPr>
        <w:ind w:firstLine="567"/>
        <w:jc w:val="right"/>
        <w:rPr>
          <w:rFonts w:eastAsia="Calibri"/>
          <w:sz w:val="27"/>
          <w:szCs w:val="22"/>
          <w:lang w:val="ru-RU"/>
        </w:rPr>
      </w:pPr>
    </w:p>
    <w:p w:rsidR="00774A29" w:rsidRPr="00774A29" w:rsidRDefault="00774A29" w:rsidP="00774A29">
      <w:pPr>
        <w:jc w:val="center"/>
        <w:rPr>
          <w:rFonts w:eastAsia="Calibri"/>
          <w:b/>
          <w:sz w:val="28"/>
          <w:szCs w:val="28"/>
          <w:lang w:val="ru-RU"/>
        </w:rPr>
      </w:pPr>
      <w:r w:rsidRPr="00774A29">
        <w:rPr>
          <w:rFonts w:eastAsia="Calibri"/>
          <w:b/>
          <w:sz w:val="28"/>
          <w:szCs w:val="28"/>
          <w:lang w:val="ru-RU"/>
        </w:rPr>
        <w:t>Распределение</w:t>
      </w:r>
    </w:p>
    <w:p w:rsidR="00774A29" w:rsidRPr="00774A29" w:rsidRDefault="00774A29" w:rsidP="00774A29">
      <w:pPr>
        <w:jc w:val="center"/>
        <w:rPr>
          <w:rFonts w:eastAsia="Calibri"/>
          <w:b/>
          <w:sz w:val="28"/>
          <w:szCs w:val="28"/>
          <w:lang w:val="ru-RU"/>
        </w:rPr>
      </w:pPr>
      <w:r w:rsidRPr="00774A29">
        <w:rPr>
          <w:rFonts w:eastAsia="Calibri"/>
          <w:b/>
          <w:sz w:val="28"/>
          <w:szCs w:val="28"/>
          <w:lang w:val="ru-RU"/>
        </w:rPr>
        <w:t>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w:t>
      </w:r>
    </w:p>
    <w:p w:rsidR="00774A29" w:rsidRPr="00774A29" w:rsidRDefault="00774A29" w:rsidP="00774A29">
      <w:pPr>
        <w:jc w:val="center"/>
        <w:rPr>
          <w:rFonts w:eastAsia="Calibri"/>
          <w:b/>
          <w:sz w:val="28"/>
          <w:szCs w:val="28"/>
          <w:lang w:val="ru-RU"/>
        </w:rPr>
      </w:pPr>
      <w:r w:rsidRPr="00774A29">
        <w:rPr>
          <w:rFonts w:eastAsia="Calibri"/>
          <w:b/>
          <w:sz w:val="28"/>
          <w:szCs w:val="28"/>
          <w:lang w:val="ru-RU"/>
        </w:rPr>
        <w:t xml:space="preserve"> на плановый период 2024 и 2025 годы</w:t>
      </w:r>
    </w:p>
    <w:p w:rsidR="00774A29" w:rsidRPr="00774A29" w:rsidRDefault="00774A29" w:rsidP="00774A29">
      <w:pPr>
        <w:ind w:firstLine="567"/>
        <w:jc w:val="right"/>
        <w:rPr>
          <w:rFonts w:eastAsia="Calibri"/>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5294"/>
        <w:gridCol w:w="1746"/>
        <w:gridCol w:w="1744"/>
      </w:tblGrid>
      <w:tr w:rsidR="00774A29" w:rsidRPr="00774A29" w:rsidTr="00774A29">
        <w:trPr>
          <w:trHeight w:val="790"/>
        </w:trPr>
        <w:tc>
          <w:tcPr>
            <w:tcW w:w="807" w:type="dxa"/>
            <w:tcBorders>
              <w:top w:val="single" w:sz="4" w:space="0" w:color="000000"/>
              <w:left w:val="single" w:sz="4" w:space="0" w:color="000000"/>
              <w:bottom w:val="single" w:sz="4" w:space="0" w:color="000000"/>
              <w:right w:val="single" w:sz="4" w:space="0" w:color="000000"/>
            </w:tcBorders>
            <w:vAlign w:val="center"/>
            <w:hideMark/>
          </w:tcPr>
          <w:p w:rsidR="00774A29" w:rsidRPr="00774A29" w:rsidRDefault="00774A29" w:rsidP="00774A29">
            <w:pPr>
              <w:jc w:val="center"/>
              <w:rPr>
                <w:rFonts w:eastAsia="Calibri"/>
                <w:sz w:val="28"/>
                <w:szCs w:val="28"/>
                <w:lang w:val="ru-RU"/>
              </w:rPr>
            </w:pPr>
            <w:r w:rsidRPr="00774A29">
              <w:rPr>
                <w:rFonts w:eastAsia="Calibri"/>
                <w:sz w:val="28"/>
                <w:szCs w:val="28"/>
                <w:lang w:val="ru-RU"/>
              </w:rPr>
              <w:t>№</w:t>
            </w:r>
          </w:p>
          <w:p w:rsidR="00774A29" w:rsidRPr="00774A29" w:rsidRDefault="00774A29" w:rsidP="00774A29">
            <w:pPr>
              <w:jc w:val="center"/>
              <w:rPr>
                <w:rFonts w:eastAsia="Calibri"/>
                <w:sz w:val="28"/>
                <w:szCs w:val="28"/>
                <w:lang w:val="ru-RU"/>
              </w:rPr>
            </w:pPr>
            <w:proofErr w:type="gramStart"/>
            <w:r w:rsidRPr="00774A29">
              <w:rPr>
                <w:rFonts w:eastAsia="Calibri"/>
                <w:sz w:val="28"/>
                <w:szCs w:val="28"/>
                <w:lang w:val="ru-RU"/>
              </w:rPr>
              <w:t>п</w:t>
            </w:r>
            <w:proofErr w:type="gramEnd"/>
            <w:r w:rsidRPr="00774A29">
              <w:rPr>
                <w:rFonts w:eastAsia="Calibri"/>
                <w:sz w:val="28"/>
                <w:szCs w:val="28"/>
                <w:lang w:val="ru-RU"/>
              </w:rPr>
              <w:t>/п</w:t>
            </w:r>
          </w:p>
        </w:tc>
        <w:tc>
          <w:tcPr>
            <w:tcW w:w="5604" w:type="dxa"/>
            <w:tcBorders>
              <w:top w:val="single" w:sz="4" w:space="0" w:color="000000"/>
              <w:left w:val="single" w:sz="4" w:space="0" w:color="000000"/>
              <w:bottom w:val="single" w:sz="4" w:space="0" w:color="000000"/>
              <w:right w:val="single" w:sz="4" w:space="0" w:color="000000"/>
            </w:tcBorders>
            <w:vAlign w:val="center"/>
            <w:hideMark/>
          </w:tcPr>
          <w:p w:rsidR="00774A29" w:rsidRPr="00774A29" w:rsidRDefault="00774A29" w:rsidP="00774A29">
            <w:pPr>
              <w:jc w:val="center"/>
              <w:rPr>
                <w:rFonts w:eastAsia="Calibri"/>
                <w:sz w:val="28"/>
                <w:szCs w:val="28"/>
                <w:lang w:val="ru-RU"/>
              </w:rPr>
            </w:pPr>
            <w:r w:rsidRPr="00774A29">
              <w:rPr>
                <w:rFonts w:eastAsia="Calibri"/>
                <w:sz w:val="28"/>
                <w:szCs w:val="28"/>
                <w:lang w:val="ru-RU"/>
              </w:rPr>
              <w:t>Наименование</w:t>
            </w:r>
          </w:p>
          <w:p w:rsidR="00774A29" w:rsidRPr="00774A29" w:rsidRDefault="00774A29" w:rsidP="00774A29">
            <w:pPr>
              <w:jc w:val="center"/>
              <w:rPr>
                <w:rFonts w:eastAsia="Calibri"/>
                <w:sz w:val="28"/>
                <w:szCs w:val="28"/>
                <w:lang w:val="ru-RU"/>
              </w:rPr>
            </w:pPr>
            <w:r w:rsidRPr="00774A29">
              <w:rPr>
                <w:rFonts w:eastAsia="Calibri"/>
                <w:sz w:val="28"/>
                <w:szCs w:val="28"/>
                <w:lang w:val="ru-RU"/>
              </w:rPr>
              <w:t>муниципального района</w:t>
            </w:r>
          </w:p>
        </w:tc>
        <w:tc>
          <w:tcPr>
            <w:tcW w:w="1746" w:type="dxa"/>
            <w:tcBorders>
              <w:top w:val="single" w:sz="4" w:space="0" w:color="000000"/>
              <w:left w:val="single" w:sz="4" w:space="0" w:color="000000"/>
              <w:bottom w:val="single" w:sz="4" w:space="0" w:color="000000"/>
              <w:right w:val="single" w:sz="4" w:space="0" w:color="000000"/>
            </w:tcBorders>
            <w:vAlign w:val="center"/>
            <w:hideMark/>
          </w:tcPr>
          <w:p w:rsidR="00774A29" w:rsidRPr="00774A29" w:rsidRDefault="00774A29" w:rsidP="00774A29">
            <w:pPr>
              <w:jc w:val="center"/>
              <w:rPr>
                <w:rFonts w:eastAsia="Calibri"/>
                <w:sz w:val="28"/>
                <w:szCs w:val="28"/>
                <w:lang w:val="ru-RU"/>
              </w:rPr>
            </w:pPr>
            <w:r w:rsidRPr="00774A29">
              <w:rPr>
                <w:rFonts w:eastAsia="Calibri"/>
                <w:sz w:val="28"/>
                <w:szCs w:val="28"/>
                <w:lang w:val="ru-RU"/>
              </w:rPr>
              <w:t>Сумма на 2024 год (</w:t>
            </w:r>
            <w:proofErr w:type="spellStart"/>
            <w:r w:rsidRPr="00774A29">
              <w:rPr>
                <w:rFonts w:eastAsia="Calibri"/>
                <w:sz w:val="28"/>
                <w:szCs w:val="28"/>
                <w:lang w:val="ru-RU"/>
              </w:rPr>
              <w:t>тыс</w:t>
            </w:r>
            <w:proofErr w:type="gramStart"/>
            <w:r w:rsidRPr="00774A29">
              <w:rPr>
                <w:rFonts w:eastAsia="Calibri"/>
                <w:sz w:val="28"/>
                <w:szCs w:val="28"/>
                <w:lang w:val="ru-RU"/>
              </w:rPr>
              <w:t>.р</w:t>
            </w:r>
            <w:proofErr w:type="gramEnd"/>
            <w:r w:rsidRPr="00774A29">
              <w:rPr>
                <w:rFonts w:eastAsia="Calibri"/>
                <w:sz w:val="28"/>
                <w:szCs w:val="28"/>
                <w:lang w:val="ru-RU"/>
              </w:rPr>
              <w:t>ублей</w:t>
            </w:r>
            <w:proofErr w:type="spellEnd"/>
            <w:r w:rsidRPr="00774A29">
              <w:rPr>
                <w:rFonts w:eastAsia="Calibri"/>
                <w:sz w:val="28"/>
                <w:szCs w:val="28"/>
                <w:lang w:val="ru-RU"/>
              </w:rPr>
              <w:t>)</w:t>
            </w:r>
          </w:p>
        </w:tc>
        <w:tc>
          <w:tcPr>
            <w:tcW w:w="1697" w:type="dxa"/>
            <w:tcBorders>
              <w:top w:val="single" w:sz="4" w:space="0" w:color="000000"/>
              <w:left w:val="single" w:sz="4" w:space="0" w:color="000000"/>
              <w:bottom w:val="single" w:sz="4" w:space="0" w:color="000000"/>
              <w:right w:val="single" w:sz="4" w:space="0" w:color="000000"/>
            </w:tcBorders>
            <w:hideMark/>
          </w:tcPr>
          <w:p w:rsidR="00774A29" w:rsidRPr="00774A29" w:rsidRDefault="00774A29" w:rsidP="00774A29">
            <w:pPr>
              <w:jc w:val="center"/>
              <w:rPr>
                <w:rFonts w:eastAsia="Calibri"/>
                <w:sz w:val="28"/>
                <w:szCs w:val="28"/>
                <w:lang w:val="ru-RU"/>
              </w:rPr>
            </w:pPr>
            <w:r w:rsidRPr="00774A29">
              <w:rPr>
                <w:rFonts w:eastAsia="Calibri"/>
                <w:sz w:val="28"/>
                <w:szCs w:val="28"/>
                <w:lang w:val="ru-RU"/>
              </w:rPr>
              <w:t>Сумма на 2025 год (</w:t>
            </w:r>
            <w:proofErr w:type="spellStart"/>
            <w:r w:rsidRPr="00774A29">
              <w:rPr>
                <w:rFonts w:eastAsia="Calibri"/>
                <w:sz w:val="28"/>
                <w:szCs w:val="28"/>
                <w:lang w:val="ru-RU"/>
              </w:rPr>
              <w:t>тыс</w:t>
            </w:r>
            <w:proofErr w:type="gramStart"/>
            <w:r w:rsidRPr="00774A29">
              <w:rPr>
                <w:rFonts w:eastAsia="Calibri"/>
                <w:sz w:val="28"/>
                <w:szCs w:val="28"/>
                <w:lang w:val="ru-RU"/>
              </w:rPr>
              <w:t>.р</w:t>
            </w:r>
            <w:proofErr w:type="gramEnd"/>
            <w:r w:rsidRPr="00774A29">
              <w:rPr>
                <w:rFonts w:eastAsia="Calibri"/>
                <w:sz w:val="28"/>
                <w:szCs w:val="28"/>
                <w:lang w:val="ru-RU"/>
              </w:rPr>
              <w:t>ублей</w:t>
            </w:r>
            <w:proofErr w:type="spellEnd"/>
            <w:r w:rsidRPr="00774A29">
              <w:rPr>
                <w:rFonts w:eastAsia="Calibri"/>
                <w:sz w:val="28"/>
                <w:szCs w:val="28"/>
                <w:lang w:val="ru-RU"/>
              </w:rPr>
              <w:t>)</w:t>
            </w:r>
          </w:p>
        </w:tc>
      </w:tr>
      <w:tr w:rsidR="00774A29" w:rsidRPr="00774A29" w:rsidTr="00774A29">
        <w:trPr>
          <w:trHeight w:val="313"/>
        </w:trPr>
        <w:tc>
          <w:tcPr>
            <w:tcW w:w="807" w:type="dxa"/>
            <w:tcBorders>
              <w:top w:val="single" w:sz="4" w:space="0" w:color="000000"/>
              <w:left w:val="single" w:sz="4" w:space="0" w:color="000000"/>
              <w:bottom w:val="single" w:sz="4" w:space="0" w:color="000000"/>
              <w:right w:val="single" w:sz="4" w:space="0" w:color="000000"/>
            </w:tcBorders>
          </w:tcPr>
          <w:p w:rsidR="00774A29" w:rsidRPr="00774A29" w:rsidRDefault="00774A29" w:rsidP="00774A29">
            <w:pPr>
              <w:numPr>
                <w:ilvl w:val="0"/>
                <w:numId w:val="12"/>
              </w:numPr>
              <w:tabs>
                <w:tab w:val="left" w:pos="284"/>
              </w:tabs>
              <w:spacing w:line="360" w:lineRule="auto"/>
              <w:ind w:left="0" w:firstLine="0"/>
              <w:jc w:val="both"/>
              <w:rPr>
                <w:rFonts w:eastAsia="Calibri"/>
                <w:sz w:val="28"/>
                <w:szCs w:val="28"/>
                <w:lang w:val="ru-RU"/>
              </w:rPr>
            </w:pPr>
          </w:p>
        </w:tc>
        <w:tc>
          <w:tcPr>
            <w:tcW w:w="5604" w:type="dxa"/>
            <w:tcBorders>
              <w:top w:val="single" w:sz="4" w:space="0" w:color="000000"/>
              <w:left w:val="single" w:sz="4" w:space="0" w:color="000000"/>
              <w:bottom w:val="single" w:sz="4" w:space="0" w:color="000000"/>
              <w:right w:val="single" w:sz="4" w:space="0" w:color="000000"/>
            </w:tcBorders>
            <w:hideMark/>
          </w:tcPr>
          <w:p w:rsidR="00774A29" w:rsidRPr="00774A29" w:rsidRDefault="00774A29" w:rsidP="00774A29">
            <w:pPr>
              <w:rPr>
                <w:rFonts w:eastAsia="Calibri"/>
                <w:sz w:val="28"/>
                <w:szCs w:val="28"/>
                <w:lang w:val="ru-RU"/>
              </w:rPr>
            </w:pPr>
            <w:r w:rsidRPr="00774A29">
              <w:rPr>
                <w:rFonts w:eastAsia="Calibri"/>
                <w:sz w:val="28"/>
                <w:szCs w:val="28"/>
                <w:lang w:val="ru-RU"/>
              </w:rPr>
              <w:t>Котельничский муниципальный район Кировской области</w:t>
            </w:r>
          </w:p>
        </w:tc>
        <w:tc>
          <w:tcPr>
            <w:tcW w:w="1746" w:type="dxa"/>
            <w:tcBorders>
              <w:top w:val="single" w:sz="4" w:space="0" w:color="000000"/>
              <w:left w:val="single" w:sz="4" w:space="0" w:color="000000"/>
              <w:bottom w:val="single" w:sz="4" w:space="0" w:color="000000"/>
              <w:right w:val="single" w:sz="4" w:space="0" w:color="000000"/>
            </w:tcBorders>
            <w:vAlign w:val="bottom"/>
            <w:hideMark/>
          </w:tcPr>
          <w:p w:rsidR="00774A29" w:rsidRPr="00774A29" w:rsidRDefault="00774A29" w:rsidP="00774A29">
            <w:pPr>
              <w:jc w:val="right"/>
              <w:rPr>
                <w:rFonts w:eastAsia="Calibri"/>
                <w:sz w:val="28"/>
                <w:szCs w:val="28"/>
                <w:lang w:val="ru-RU"/>
              </w:rPr>
            </w:pPr>
            <w:r w:rsidRPr="00774A29">
              <w:rPr>
                <w:rFonts w:eastAsia="Calibri"/>
                <w:sz w:val="28"/>
                <w:szCs w:val="28"/>
                <w:lang w:val="ru-RU"/>
              </w:rPr>
              <w:t>10,580</w:t>
            </w:r>
          </w:p>
        </w:tc>
        <w:tc>
          <w:tcPr>
            <w:tcW w:w="1697" w:type="dxa"/>
            <w:tcBorders>
              <w:top w:val="single" w:sz="4" w:space="0" w:color="000000"/>
              <w:left w:val="single" w:sz="4" w:space="0" w:color="000000"/>
              <w:bottom w:val="single" w:sz="4" w:space="0" w:color="000000"/>
              <w:right w:val="single" w:sz="4" w:space="0" w:color="000000"/>
            </w:tcBorders>
            <w:vAlign w:val="bottom"/>
            <w:hideMark/>
          </w:tcPr>
          <w:p w:rsidR="00774A29" w:rsidRPr="00774A29" w:rsidRDefault="00774A29" w:rsidP="00774A29">
            <w:pPr>
              <w:jc w:val="right"/>
              <w:rPr>
                <w:rFonts w:eastAsia="Calibri"/>
                <w:sz w:val="28"/>
                <w:szCs w:val="28"/>
                <w:lang w:val="ru-RU"/>
              </w:rPr>
            </w:pPr>
            <w:r w:rsidRPr="00774A29">
              <w:rPr>
                <w:rFonts w:eastAsia="Calibri"/>
                <w:sz w:val="28"/>
                <w:szCs w:val="28"/>
                <w:lang w:val="ru-RU"/>
              </w:rPr>
              <w:t xml:space="preserve">                        10,580</w:t>
            </w:r>
          </w:p>
        </w:tc>
      </w:tr>
      <w:tr w:rsidR="00774A29" w:rsidRPr="00774A29" w:rsidTr="00774A29">
        <w:tc>
          <w:tcPr>
            <w:tcW w:w="6411" w:type="dxa"/>
            <w:gridSpan w:val="2"/>
            <w:tcBorders>
              <w:top w:val="single" w:sz="4" w:space="0" w:color="000000"/>
              <w:left w:val="single" w:sz="4" w:space="0" w:color="000000"/>
              <w:bottom w:val="single" w:sz="4" w:space="0" w:color="000000"/>
              <w:right w:val="single" w:sz="4" w:space="0" w:color="000000"/>
            </w:tcBorders>
            <w:hideMark/>
          </w:tcPr>
          <w:p w:rsidR="00774A29" w:rsidRPr="00774A29" w:rsidRDefault="00774A29" w:rsidP="00774A29">
            <w:pPr>
              <w:rPr>
                <w:rFonts w:eastAsia="Calibri"/>
                <w:sz w:val="28"/>
                <w:szCs w:val="28"/>
                <w:lang w:val="ru-RU"/>
              </w:rPr>
            </w:pPr>
            <w:r w:rsidRPr="00774A29">
              <w:rPr>
                <w:rFonts w:eastAsia="Calibri"/>
                <w:sz w:val="28"/>
                <w:szCs w:val="28"/>
                <w:lang w:val="ru-RU"/>
              </w:rPr>
              <w:t>ИТОГО:</w:t>
            </w:r>
          </w:p>
        </w:tc>
        <w:tc>
          <w:tcPr>
            <w:tcW w:w="1746" w:type="dxa"/>
            <w:tcBorders>
              <w:top w:val="single" w:sz="4" w:space="0" w:color="000000"/>
              <w:left w:val="single" w:sz="4" w:space="0" w:color="000000"/>
              <w:bottom w:val="single" w:sz="4" w:space="0" w:color="000000"/>
              <w:right w:val="single" w:sz="4" w:space="0" w:color="000000"/>
            </w:tcBorders>
            <w:vAlign w:val="bottom"/>
            <w:hideMark/>
          </w:tcPr>
          <w:p w:rsidR="00774A29" w:rsidRPr="00774A29" w:rsidRDefault="00774A29" w:rsidP="00774A29">
            <w:pPr>
              <w:jc w:val="right"/>
              <w:rPr>
                <w:rFonts w:eastAsia="Calibri"/>
                <w:sz w:val="28"/>
                <w:szCs w:val="28"/>
                <w:lang w:val="ru-RU"/>
              </w:rPr>
            </w:pPr>
            <w:r w:rsidRPr="00774A29">
              <w:rPr>
                <w:rFonts w:eastAsia="Calibri"/>
                <w:sz w:val="28"/>
                <w:szCs w:val="28"/>
                <w:lang w:val="ru-RU"/>
              </w:rPr>
              <w:t>10,580</w:t>
            </w:r>
          </w:p>
        </w:tc>
        <w:tc>
          <w:tcPr>
            <w:tcW w:w="1697" w:type="dxa"/>
            <w:tcBorders>
              <w:top w:val="single" w:sz="4" w:space="0" w:color="000000"/>
              <w:left w:val="single" w:sz="4" w:space="0" w:color="000000"/>
              <w:bottom w:val="single" w:sz="4" w:space="0" w:color="000000"/>
              <w:right w:val="single" w:sz="4" w:space="0" w:color="000000"/>
            </w:tcBorders>
            <w:vAlign w:val="bottom"/>
            <w:hideMark/>
          </w:tcPr>
          <w:p w:rsidR="00774A29" w:rsidRPr="00774A29" w:rsidRDefault="00774A29" w:rsidP="00774A29">
            <w:pPr>
              <w:jc w:val="right"/>
              <w:rPr>
                <w:rFonts w:eastAsia="Calibri"/>
                <w:sz w:val="28"/>
                <w:szCs w:val="28"/>
                <w:lang w:val="ru-RU"/>
              </w:rPr>
            </w:pPr>
            <w:r w:rsidRPr="00774A29">
              <w:rPr>
                <w:rFonts w:eastAsia="Calibri"/>
                <w:sz w:val="28"/>
                <w:szCs w:val="28"/>
                <w:lang w:val="ru-RU"/>
              </w:rPr>
              <w:t>10,580</w:t>
            </w:r>
          </w:p>
        </w:tc>
      </w:tr>
    </w:tbl>
    <w:p w:rsidR="00774A29" w:rsidRPr="00774A29" w:rsidRDefault="00774A29" w:rsidP="00774A29">
      <w:pPr>
        <w:ind w:firstLine="567"/>
        <w:jc w:val="both"/>
        <w:rPr>
          <w:rFonts w:eastAsia="Calibri"/>
          <w:lang w:val="ru-RU"/>
        </w:rPr>
      </w:pPr>
    </w:p>
    <w:p w:rsidR="00774A29" w:rsidRPr="00774A29" w:rsidRDefault="00774A29" w:rsidP="00774A29">
      <w:pPr>
        <w:ind w:firstLine="567"/>
        <w:jc w:val="both"/>
        <w:rPr>
          <w:rFonts w:eastAsia="Calibri"/>
          <w:sz w:val="27"/>
          <w:szCs w:val="22"/>
          <w:lang w:val="ru-RU"/>
        </w:rPr>
      </w:pPr>
    </w:p>
    <w:p w:rsidR="00774A29" w:rsidRPr="00774A29" w:rsidRDefault="00774A29" w:rsidP="00774A29">
      <w:pPr>
        <w:ind w:firstLine="567"/>
        <w:jc w:val="both"/>
        <w:rPr>
          <w:rFonts w:eastAsia="Calibri"/>
          <w:sz w:val="27"/>
          <w:szCs w:val="22"/>
          <w:lang w:val="ru-RU"/>
        </w:rPr>
      </w:pPr>
    </w:p>
    <w:p w:rsidR="00774A29" w:rsidRDefault="00774A29">
      <w:pPr>
        <w:rPr>
          <w:lang w:val="ru-RU"/>
        </w:rPr>
      </w:pPr>
    </w:p>
    <w:sectPr w:rsidR="00774A29" w:rsidSect="008C3265">
      <w:pgSz w:w="11906" w:h="16838"/>
      <w:pgMar w:top="95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78" w:rsidRDefault="00BE6A78" w:rsidP="008C3265">
      <w:r>
        <w:separator/>
      </w:r>
    </w:p>
  </w:endnote>
  <w:endnote w:type="continuationSeparator" w:id="0">
    <w:p w:rsidR="00BE6A78" w:rsidRDefault="00BE6A78" w:rsidP="008C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78" w:rsidRDefault="00BE6A78" w:rsidP="008C3265">
      <w:r>
        <w:separator/>
      </w:r>
    </w:p>
  </w:footnote>
  <w:footnote w:type="continuationSeparator" w:id="0">
    <w:p w:rsidR="00BE6A78" w:rsidRDefault="00BE6A78" w:rsidP="008C3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12522B3"/>
    <w:multiLevelType w:val="hybridMultilevel"/>
    <w:tmpl w:val="CEAE6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F7692F"/>
    <w:multiLevelType w:val="hybridMultilevel"/>
    <w:tmpl w:val="495A4F9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892049B"/>
    <w:multiLevelType w:val="hybridMultilevel"/>
    <w:tmpl w:val="1EA879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BD2D60"/>
    <w:multiLevelType w:val="hybridMultilevel"/>
    <w:tmpl w:val="BF8836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23D5E6D"/>
    <w:multiLevelType w:val="hybridMultilevel"/>
    <w:tmpl w:val="DC9E473E"/>
    <w:lvl w:ilvl="0" w:tplc="56F0A8FE">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46BE294C"/>
    <w:multiLevelType w:val="hybridMultilevel"/>
    <w:tmpl w:val="15328BEC"/>
    <w:lvl w:ilvl="0" w:tplc="574E9F9E">
      <w:start w:val="1"/>
      <w:numFmt w:val="decimal"/>
      <w:lvlText w:val="%1."/>
      <w:lvlJc w:val="left"/>
      <w:pPr>
        <w:ind w:left="1236" w:hanging="810"/>
      </w:pPr>
      <w:rPr>
        <w:rFonts w:cs="Times New Roman" w:hint="default"/>
      </w:rPr>
    </w:lvl>
    <w:lvl w:ilvl="1" w:tplc="F6BE79C8">
      <w:start w:val="1"/>
      <w:numFmt w:val="decimal"/>
      <w:lvlText w:val="%2)"/>
      <w:lvlJc w:val="left"/>
      <w:pPr>
        <w:ind w:left="1506" w:hanging="360"/>
      </w:pPr>
      <w:rPr>
        <w:rFonts w:cs="Times New Roman" w:hint="default"/>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48BD2FAF"/>
    <w:multiLevelType w:val="hybridMultilevel"/>
    <w:tmpl w:val="84E83102"/>
    <w:lvl w:ilvl="0" w:tplc="04F0C1B6">
      <w:start w:val="1"/>
      <w:numFmt w:val="decimal"/>
      <w:lvlText w:val="%1)"/>
      <w:lvlJc w:val="left"/>
      <w:pPr>
        <w:ind w:left="915" w:hanging="5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9B75AEB"/>
    <w:multiLevelType w:val="hybridMultilevel"/>
    <w:tmpl w:val="CBEA5C44"/>
    <w:lvl w:ilvl="0" w:tplc="D13C9370">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num w:numId="1">
    <w:abstractNumId w:val="8"/>
  </w:num>
  <w:num w:numId="2">
    <w:abstractNumId w:val="6"/>
  </w:num>
  <w:num w:numId="3">
    <w:abstractNumId w:val="4"/>
  </w:num>
  <w:num w:numId="4">
    <w:abstractNumId w:val="7"/>
  </w:num>
  <w:num w:numId="5">
    <w:abstractNumId w:val="2"/>
  </w:num>
  <w:num w:numId="6">
    <w:abstractNumId w:val="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1B66"/>
    <w:rsid w:val="00012823"/>
    <w:rsid w:val="00014350"/>
    <w:rsid w:val="00017D0D"/>
    <w:rsid w:val="000302C7"/>
    <w:rsid w:val="00032DFC"/>
    <w:rsid w:val="00036FCE"/>
    <w:rsid w:val="00044811"/>
    <w:rsid w:val="0004641D"/>
    <w:rsid w:val="00060F37"/>
    <w:rsid w:val="00073F6C"/>
    <w:rsid w:val="00085D49"/>
    <w:rsid w:val="0008686D"/>
    <w:rsid w:val="000942FD"/>
    <w:rsid w:val="000B2313"/>
    <w:rsid w:val="000B58BE"/>
    <w:rsid w:val="000B75DF"/>
    <w:rsid w:val="000E6F02"/>
    <w:rsid w:val="00113129"/>
    <w:rsid w:val="00115CBE"/>
    <w:rsid w:val="00120E52"/>
    <w:rsid w:val="001325E5"/>
    <w:rsid w:val="0014394F"/>
    <w:rsid w:val="00143F40"/>
    <w:rsid w:val="00152791"/>
    <w:rsid w:val="00156A01"/>
    <w:rsid w:val="00165951"/>
    <w:rsid w:val="001934A4"/>
    <w:rsid w:val="001A12FA"/>
    <w:rsid w:val="001B081A"/>
    <w:rsid w:val="001C2DAA"/>
    <w:rsid w:val="001C548A"/>
    <w:rsid w:val="001D642F"/>
    <w:rsid w:val="001E1D16"/>
    <w:rsid w:val="001E4EE7"/>
    <w:rsid w:val="00206C53"/>
    <w:rsid w:val="00227420"/>
    <w:rsid w:val="00257A70"/>
    <w:rsid w:val="00285979"/>
    <w:rsid w:val="00297C27"/>
    <w:rsid w:val="002B50A9"/>
    <w:rsid w:val="002B530F"/>
    <w:rsid w:val="002B6AA7"/>
    <w:rsid w:val="002C0668"/>
    <w:rsid w:val="002D5FD6"/>
    <w:rsid w:val="002E15D8"/>
    <w:rsid w:val="002E467E"/>
    <w:rsid w:val="002E53A5"/>
    <w:rsid w:val="002E5BE4"/>
    <w:rsid w:val="003038A8"/>
    <w:rsid w:val="00331C1F"/>
    <w:rsid w:val="003531B2"/>
    <w:rsid w:val="003664F3"/>
    <w:rsid w:val="00375E33"/>
    <w:rsid w:val="00377DDF"/>
    <w:rsid w:val="003A3B88"/>
    <w:rsid w:val="003C01D7"/>
    <w:rsid w:val="003C19F0"/>
    <w:rsid w:val="003C297A"/>
    <w:rsid w:val="003C6163"/>
    <w:rsid w:val="003D3F9B"/>
    <w:rsid w:val="003D772F"/>
    <w:rsid w:val="003E58FB"/>
    <w:rsid w:val="003F1EE0"/>
    <w:rsid w:val="003F6B53"/>
    <w:rsid w:val="003F6DF2"/>
    <w:rsid w:val="00400845"/>
    <w:rsid w:val="00400A7B"/>
    <w:rsid w:val="00417DA9"/>
    <w:rsid w:val="00420758"/>
    <w:rsid w:val="00436F6B"/>
    <w:rsid w:val="00446FEB"/>
    <w:rsid w:val="00464D65"/>
    <w:rsid w:val="0046606D"/>
    <w:rsid w:val="00477978"/>
    <w:rsid w:val="004855D8"/>
    <w:rsid w:val="004B1F12"/>
    <w:rsid w:val="004B3EA5"/>
    <w:rsid w:val="004E6ACD"/>
    <w:rsid w:val="004F010F"/>
    <w:rsid w:val="004F44BB"/>
    <w:rsid w:val="004F7773"/>
    <w:rsid w:val="005129A0"/>
    <w:rsid w:val="00532ADF"/>
    <w:rsid w:val="00536505"/>
    <w:rsid w:val="0054414F"/>
    <w:rsid w:val="00544951"/>
    <w:rsid w:val="005569A5"/>
    <w:rsid w:val="0056056F"/>
    <w:rsid w:val="00560EE5"/>
    <w:rsid w:val="00565921"/>
    <w:rsid w:val="005836B5"/>
    <w:rsid w:val="00592BBE"/>
    <w:rsid w:val="005B2F46"/>
    <w:rsid w:val="005B4500"/>
    <w:rsid w:val="005C4B8A"/>
    <w:rsid w:val="005D48C1"/>
    <w:rsid w:val="005E64CC"/>
    <w:rsid w:val="00613122"/>
    <w:rsid w:val="00633F9C"/>
    <w:rsid w:val="006375FB"/>
    <w:rsid w:val="00643184"/>
    <w:rsid w:val="0064449B"/>
    <w:rsid w:val="00646C82"/>
    <w:rsid w:val="00667269"/>
    <w:rsid w:val="00673F96"/>
    <w:rsid w:val="00682BAE"/>
    <w:rsid w:val="00686CF5"/>
    <w:rsid w:val="00693EF4"/>
    <w:rsid w:val="006A134F"/>
    <w:rsid w:val="006A19EC"/>
    <w:rsid w:val="006A6EA8"/>
    <w:rsid w:val="006A7F55"/>
    <w:rsid w:val="006B4327"/>
    <w:rsid w:val="006B6A8A"/>
    <w:rsid w:val="006C0FD9"/>
    <w:rsid w:val="006D1109"/>
    <w:rsid w:val="006D2697"/>
    <w:rsid w:val="006D69E8"/>
    <w:rsid w:val="006D7083"/>
    <w:rsid w:val="006E4FD6"/>
    <w:rsid w:val="006F6A47"/>
    <w:rsid w:val="007402F9"/>
    <w:rsid w:val="00741909"/>
    <w:rsid w:val="0075277B"/>
    <w:rsid w:val="00755BF7"/>
    <w:rsid w:val="00756D8D"/>
    <w:rsid w:val="00774A29"/>
    <w:rsid w:val="00775EAF"/>
    <w:rsid w:val="007844B3"/>
    <w:rsid w:val="007913B1"/>
    <w:rsid w:val="0079162F"/>
    <w:rsid w:val="007A4985"/>
    <w:rsid w:val="007D10E8"/>
    <w:rsid w:val="007D18A0"/>
    <w:rsid w:val="007D21E5"/>
    <w:rsid w:val="007D25F9"/>
    <w:rsid w:val="007F1B66"/>
    <w:rsid w:val="0081004A"/>
    <w:rsid w:val="0081393A"/>
    <w:rsid w:val="008244B8"/>
    <w:rsid w:val="00835F23"/>
    <w:rsid w:val="008400C4"/>
    <w:rsid w:val="00841A5D"/>
    <w:rsid w:val="0084470A"/>
    <w:rsid w:val="00845005"/>
    <w:rsid w:val="00856C8B"/>
    <w:rsid w:val="00890530"/>
    <w:rsid w:val="008946AD"/>
    <w:rsid w:val="008B0BF8"/>
    <w:rsid w:val="008B6197"/>
    <w:rsid w:val="008B6D9C"/>
    <w:rsid w:val="008C3265"/>
    <w:rsid w:val="008D02FB"/>
    <w:rsid w:val="008F373A"/>
    <w:rsid w:val="008F7616"/>
    <w:rsid w:val="009072EB"/>
    <w:rsid w:val="0091327B"/>
    <w:rsid w:val="009255D3"/>
    <w:rsid w:val="00934609"/>
    <w:rsid w:val="0093733D"/>
    <w:rsid w:val="009409CD"/>
    <w:rsid w:val="00940E90"/>
    <w:rsid w:val="0095593F"/>
    <w:rsid w:val="00956A6F"/>
    <w:rsid w:val="00957F00"/>
    <w:rsid w:val="00976EB1"/>
    <w:rsid w:val="009839DD"/>
    <w:rsid w:val="00990A8F"/>
    <w:rsid w:val="00994570"/>
    <w:rsid w:val="009A6BF7"/>
    <w:rsid w:val="009B6763"/>
    <w:rsid w:val="009D0A65"/>
    <w:rsid w:val="009E1085"/>
    <w:rsid w:val="009E42D8"/>
    <w:rsid w:val="009F3D71"/>
    <w:rsid w:val="00A022E7"/>
    <w:rsid w:val="00A033E7"/>
    <w:rsid w:val="00A11FD4"/>
    <w:rsid w:val="00A12853"/>
    <w:rsid w:val="00A16D00"/>
    <w:rsid w:val="00A16E29"/>
    <w:rsid w:val="00A2352C"/>
    <w:rsid w:val="00A34457"/>
    <w:rsid w:val="00A53410"/>
    <w:rsid w:val="00A74D17"/>
    <w:rsid w:val="00A826A4"/>
    <w:rsid w:val="00A84872"/>
    <w:rsid w:val="00AB0283"/>
    <w:rsid w:val="00AB27B5"/>
    <w:rsid w:val="00AB5FC9"/>
    <w:rsid w:val="00AD0F0A"/>
    <w:rsid w:val="00B01770"/>
    <w:rsid w:val="00B06242"/>
    <w:rsid w:val="00B372E1"/>
    <w:rsid w:val="00B46DA5"/>
    <w:rsid w:val="00B47B27"/>
    <w:rsid w:val="00B53AED"/>
    <w:rsid w:val="00B56046"/>
    <w:rsid w:val="00B73462"/>
    <w:rsid w:val="00B76816"/>
    <w:rsid w:val="00B82071"/>
    <w:rsid w:val="00B878B3"/>
    <w:rsid w:val="00BB5FAF"/>
    <w:rsid w:val="00BC6E74"/>
    <w:rsid w:val="00BD5D03"/>
    <w:rsid w:val="00BE6A78"/>
    <w:rsid w:val="00C336BE"/>
    <w:rsid w:val="00C33D78"/>
    <w:rsid w:val="00C45E3C"/>
    <w:rsid w:val="00C52CE9"/>
    <w:rsid w:val="00C57663"/>
    <w:rsid w:val="00C62AB4"/>
    <w:rsid w:val="00C630E0"/>
    <w:rsid w:val="00C7312F"/>
    <w:rsid w:val="00CA378F"/>
    <w:rsid w:val="00CB388B"/>
    <w:rsid w:val="00CD1249"/>
    <w:rsid w:val="00CF49FB"/>
    <w:rsid w:val="00D143F4"/>
    <w:rsid w:val="00D20FB1"/>
    <w:rsid w:val="00D27D8E"/>
    <w:rsid w:val="00D33E5D"/>
    <w:rsid w:val="00D34D63"/>
    <w:rsid w:val="00D36472"/>
    <w:rsid w:val="00D36D96"/>
    <w:rsid w:val="00D536DA"/>
    <w:rsid w:val="00D65805"/>
    <w:rsid w:val="00D70894"/>
    <w:rsid w:val="00D822B2"/>
    <w:rsid w:val="00D83362"/>
    <w:rsid w:val="00D93708"/>
    <w:rsid w:val="00D9750F"/>
    <w:rsid w:val="00DA7D09"/>
    <w:rsid w:val="00DB4DA5"/>
    <w:rsid w:val="00DC7DC3"/>
    <w:rsid w:val="00DE372B"/>
    <w:rsid w:val="00DE7844"/>
    <w:rsid w:val="00DF3CDC"/>
    <w:rsid w:val="00DF4822"/>
    <w:rsid w:val="00E01855"/>
    <w:rsid w:val="00E64783"/>
    <w:rsid w:val="00E70854"/>
    <w:rsid w:val="00E94045"/>
    <w:rsid w:val="00E96E5C"/>
    <w:rsid w:val="00EA2FAF"/>
    <w:rsid w:val="00EB3BE3"/>
    <w:rsid w:val="00EC2FBA"/>
    <w:rsid w:val="00ED145B"/>
    <w:rsid w:val="00EF0129"/>
    <w:rsid w:val="00F04BE9"/>
    <w:rsid w:val="00F139E0"/>
    <w:rsid w:val="00F23667"/>
    <w:rsid w:val="00F26083"/>
    <w:rsid w:val="00F41C8C"/>
    <w:rsid w:val="00F528F7"/>
    <w:rsid w:val="00F52ED1"/>
    <w:rsid w:val="00F53D70"/>
    <w:rsid w:val="00F57BCE"/>
    <w:rsid w:val="00F721A2"/>
    <w:rsid w:val="00FB2DA2"/>
    <w:rsid w:val="00FB74FE"/>
    <w:rsid w:val="00FC7318"/>
    <w:rsid w:val="00FE5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B66"/>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7F1B66"/>
    <w:pPr>
      <w:suppressLineNumbers/>
      <w:suppressAutoHyphens/>
      <w:overflowPunct w:val="0"/>
      <w:autoSpaceDE w:val="0"/>
      <w:textAlignment w:val="baseline"/>
    </w:pPr>
    <w:rPr>
      <w:rFonts w:eastAsia="Calibri"/>
      <w:sz w:val="20"/>
      <w:szCs w:val="20"/>
      <w:lang w:val="ru-RU" w:eastAsia="ar-SA"/>
    </w:rPr>
  </w:style>
  <w:style w:type="paragraph" w:styleId="a4">
    <w:name w:val="List Paragraph"/>
    <w:basedOn w:val="a"/>
    <w:uiPriority w:val="34"/>
    <w:qFormat/>
    <w:rsid w:val="007F1B66"/>
    <w:pPr>
      <w:widowControl w:val="0"/>
      <w:suppressAutoHyphens/>
      <w:ind w:left="720"/>
      <w:contextualSpacing/>
    </w:pPr>
    <w:rPr>
      <w:rFonts w:eastAsia="Arial Unicode MS"/>
      <w:kern w:val="1"/>
      <w:lang w:val="ru-RU"/>
    </w:rPr>
  </w:style>
  <w:style w:type="paragraph" w:styleId="a5">
    <w:name w:val="No Spacing"/>
    <w:uiPriority w:val="99"/>
    <w:qFormat/>
    <w:rsid w:val="007F1B66"/>
    <w:rPr>
      <w:rFonts w:ascii="Times New Roman" w:eastAsia="Times New Roman" w:hAnsi="Times New Roman"/>
      <w:sz w:val="24"/>
      <w:szCs w:val="24"/>
      <w:lang w:val="en-US" w:eastAsia="en-US"/>
    </w:rPr>
  </w:style>
  <w:style w:type="paragraph" w:styleId="a6">
    <w:name w:val="Body Text"/>
    <w:basedOn w:val="a"/>
    <w:link w:val="a7"/>
    <w:uiPriority w:val="99"/>
    <w:rsid w:val="007F1B66"/>
    <w:pPr>
      <w:suppressAutoHyphens/>
      <w:overflowPunct w:val="0"/>
      <w:autoSpaceDE w:val="0"/>
      <w:textAlignment w:val="baseline"/>
    </w:pPr>
    <w:rPr>
      <w:szCs w:val="20"/>
      <w:lang w:val="ru-RU" w:eastAsia="ar-SA"/>
    </w:rPr>
  </w:style>
  <w:style w:type="character" w:customStyle="1" w:styleId="a7">
    <w:name w:val="Основной текст Знак"/>
    <w:link w:val="a6"/>
    <w:uiPriority w:val="99"/>
    <w:locked/>
    <w:rsid w:val="007F1B66"/>
    <w:rPr>
      <w:rFonts w:ascii="Times New Roman" w:hAnsi="Times New Roman" w:cs="Times New Roman"/>
      <w:sz w:val="20"/>
      <w:szCs w:val="20"/>
      <w:lang w:eastAsia="ar-SA" w:bidi="ar-SA"/>
    </w:rPr>
  </w:style>
  <w:style w:type="paragraph" w:styleId="a8">
    <w:name w:val="Subtitle"/>
    <w:basedOn w:val="a"/>
    <w:next w:val="a6"/>
    <w:link w:val="a9"/>
    <w:uiPriority w:val="99"/>
    <w:qFormat/>
    <w:rsid w:val="007F1B66"/>
    <w:pPr>
      <w:widowControl w:val="0"/>
      <w:suppressAutoHyphens/>
      <w:jc w:val="center"/>
    </w:pPr>
    <w:rPr>
      <w:rFonts w:eastAsia="Arial Unicode MS"/>
      <w:b/>
      <w:kern w:val="1"/>
      <w:sz w:val="28"/>
      <w:lang w:val="ru-RU" w:eastAsia="ru-RU"/>
    </w:rPr>
  </w:style>
  <w:style w:type="character" w:customStyle="1" w:styleId="a9">
    <w:name w:val="Подзаголовок Знак"/>
    <w:link w:val="a8"/>
    <w:uiPriority w:val="99"/>
    <w:locked/>
    <w:rsid w:val="007F1B66"/>
    <w:rPr>
      <w:rFonts w:ascii="Times New Roman" w:eastAsia="Arial Unicode MS" w:hAnsi="Times New Roman" w:cs="Times New Roman"/>
      <w:b/>
      <w:kern w:val="1"/>
      <w:sz w:val="24"/>
      <w:szCs w:val="24"/>
      <w:lang w:eastAsia="ru-RU"/>
    </w:rPr>
  </w:style>
  <w:style w:type="paragraph" w:styleId="aa">
    <w:name w:val="Body Text Indent"/>
    <w:basedOn w:val="a"/>
    <w:link w:val="ab"/>
    <w:uiPriority w:val="99"/>
    <w:semiHidden/>
    <w:rsid w:val="007F1B66"/>
    <w:pPr>
      <w:widowControl w:val="0"/>
      <w:suppressAutoHyphens/>
      <w:spacing w:after="120"/>
      <w:ind w:left="283"/>
    </w:pPr>
    <w:rPr>
      <w:rFonts w:eastAsia="Arial Unicode MS"/>
      <w:kern w:val="1"/>
      <w:lang w:val="ru-RU" w:eastAsia="ru-RU"/>
    </w:rPr>
  </w:style>
  <w:style w:type="character" w:customStyle="1" w:styleId="ab">
    <w:name w:val="Основной текст с отступом Знак"/>
    <w:link w:val="aa"/>
    <w:uiPriority w:val="99"/>
    <w:semiHidden/>
    <w:locked/>
    <w:rsid w:val="007F1B66"/>
    <w:rPr>
      <w:rFonts w:ascii="Times New Roman" w:eastAsia="Arial Unicode MS" w:hAnsi="Times New Roman" w:cs="Times New Roman"/>
      <w:kern w:val="1"/>
      <w:sz w:val="24"/>
      <w:szCs w:val="24"/>
      <w:lang w:eastAsia="ru-RU"/>
    </w:rPr>
  </w:style>
  <w:style w:type="paragraph" w:styleId="ac">
    <w:name w:val="header"/>
    <w:basedOn w:val="a"/>
    <w:link w:val="ad"/>
    <w:uiPriority w:val="99"/>
    <w:semiHidden/>
    <w:rsid w:val="008C3265"/>
    <w:pPr>
      <w:tabs>
        <w:tab w:val="center" w:pos="4677"/>
        <w:tab w:val="right" w:pos="9355"/>
      </w:tabs>
    </w:pPr>
  </w:style>
  <w:style w:type="character" w:customStyle="1" w:styleId="ad">
    <w:name w:val="Верхний колонтитул Знак"/>
    <w:link w:val="ac"/>
    <w:uiPriority w:val="99"/>
    <w:semiHidden/>
    <w:locked/>
    <w:rsid w:val="008C3265"/>
    <w:rPr>
      <w:rFonts w:ascii="Times New Roman" w:hAnsi="Times New Roman" w:cs="Times New Roman"/>
      <w:sz w:val="24"/>
      <w:szCs w:val="24"/>
      <w:lang w:val="en-US"/>
    </w:rPr>
  </w:style>
  <w:style w:type="paragraph" w:styleId="ae">
    <w:name w:val="footer"/>
    <w:basedOn w:val="a"/>
    <w:link w:val="af"/>
    <w:uiPriority w:val="99"/>
    <w:semiHidden/>
    <w:rsid w:val="008C3265"/>
    <w:pPr>
      <w:tabs>
        <w:tab w:val="center" w:pos="4677"/>
        <w:tab w:val="right" w:pos="9355"/>
      </w:tabs>
    </w:pPr>
  </w:style>
  <w:style w:type="character" w:customStyle="1" w:styleId="af">
    <w:name w:val="Нижний колонтитул Знак"/>
    <w:link w:val="ae"/>
    <w:uiPriority w:val="99"/>
    <w:semiHidden/>
    <w:locked/>
    <w:rsid w:val="008C3265"/>
    <w:rPr>
      <w:rFonts w:ascii="Times New Roman" w:hAnsi="Times New Roman" w:cs="Times New Roman"/>
      <w:sz w:val="24"/>
      <w:szCs w:val="24"/>
      <w:lang w:val="en-US"/>
    </w:rPr>
  </w:style>
  <w:style w:type="paragraph" w:styleId="af0">
    <w:name w:val="Balloon Text"/>
    <w:basedOn w:val="a"/>
    <w:link w:val="af1"/>
    <w:uiPriority w:val="99"/>
    <w:semiHidden/>
    <w:unhideWhenUsed/>
    <w:rsid w:val="00994570"/>
    <w:rPr>
      <w:rFonts w:ascii="Tahoma" w:hAnsi="Tahoma" w:cs="Tahoma"/>
      <w:sz w:val="16"/>
      <w:szCs w:val="16"/>
    </w:rPr>
  </w:style>
  <w:style w:type="character" w:customStyle="1" w:styleId="af1">
    <w:name w:val="Текст выноски Знак"/>
    <w:link w:val="af0"/>
    <w:uiPriority w:val="99"/>
    <w:semiHidden/>
    <w:rsid w:val="00994570"/>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798">
      <w:bodyDiv w:val="1"/>
      <w:marLeft w:val="0"/>
      <w:marRight w:val="0"/>
      <w:marTop w:val="0"/>
      <w:marBottom w:val="0"/>
      <w:divBdr>
        <w:top w:val="none" w:sz="0" w:space="0" w:color="auto"/>
        <w:left w:val="none" w:sz="0" w:space="0" w:color="auto"/>
        <w:bottom w:val="none" w:sz="0" w:space="0" w:color="auto"/>
        <w:right w:val="none" w:sz="0" w:space="0" w:color="auto"/>
      </w:divBdr>
    </w:div>
    <w:div w:id="117844693">
      <w:bodyDiv w:val="1"/>
      <w:marLeft w:val="0"/>
      <w:marRight w:val="0"/>
      <w:marTop w:val="0"/>
      <w:marBottom w:val="0"/>
      <w:divBdr>
        <w:top w:val="none" w:sz="0" w:space="0" w:color="auto"/>
        <w:left w:val="none" w:sz="0" w:space="0" w:color="auto"/>
        <w:bottom w:val="none" w:sz="0" w:space="0" w:color="auto"/>
        <w:right w:val="none" w:sz="0" w:space="0" w:color="auto"/>
      </w:divBdr>
    </w:div>
    <w:div w:id="276838391">
      <w:bodyDiv w:val="1"/>
      <w:marLeft w:val="0"/>
      <w:marRight w:val="0"/>
      <w:marTop w:val="0"/>
      <w:marBottom w:val="0"/>
      <w:divBdr>
        <w:top w:val="none" w:sz="0" w:space="0" w:color="auto"/>
        <w:left w:val="none" w:sz="0" w:space="0" w:color="auto"/>
        <w:bottom w:val="none" w:sz="0" w:space="0" w:color="auto"/>
        <w:right w:val="none" w:sz="0" w:space="0" w:color="auto"/>
      </w:divBdr>
    </w:div>
    <w:div w:id="316037207">
      <w:bodyDiv w:val="1"/>
      <w:marLeft w:val="0"/>
      <w:marRight w:val="0"/>
      <w:marTop w:val="0"/>
      <w:marBottom w:val="0"/>
      <w:divBdr>
        <w:top w:val="none" w:sz="0" w:space="0" w:color="auto"/>
        <w:left w:val="none" w:sz="0" w:space="0" w:color="auto"/>
        <w:bottom w:val="none" w:sz="0" w:space="0" w:color="auto"/>
        <w:right w:val="none" w:sz="0" w:space="0" w:color="auto"/>
      </w:divBdr>
    </w:div>
    <w:div w:id="349766467">
      <w:bodyDiv w:val="1"/>
      <w:marLeft w:val="0"/>
      <w:marRight w:val="0"/>
      <w:marTop w:val="0"/>
      <w:marBottom w:val="0"/>
      <w:divBdr>
        <w:top w:val="none" w:sz="0" w:space="0" w:color="auto"/>
        <w:left w:val="none" w:sz="0" w:space="0" w:color="auto"/>
        <w:bottom w:val="none" w:sz="0" w:space="0" w:color="auto"/>
        <w:right w:val="none" w:sz="0" w:space="0" w:color="auto"/>
      </w:divBdr>
    </w:div>
    <w:div w:id="460616370">
      <w:marLeft w:val="0"/>
      <w:marRight w:val="0"/>
      <w:marTop w:val="0"/>
      <w:marBottom w:val="0"/>
      <w:divBdr>
        <w:top w:val="none" w:sz="0" w:space="0" w:color="auto"/>
        <w:left w:val="none" w:sz="0" w:space="0" w:color="auto"/>
        <w:bottom w:val="none" w:sz="0" w:space="0" w:color="auto"/>
        <w:right w:val="none" w:sz="0" w:space="0" w:color="auto"/>
      </w:divBdr>
    </w:div>
    <w:div w:id="575825776">
      <w:bodyDiv w:val="1"/>
      <w:marLeft w:val="0"/>
      <w:marRight w:val="0"/>
      <w:marTop w:val="0"/>
      <w:marBottom w:val="0"/>
      <w:divBdr>
        <w:top w:val="none" w:sz="0" w:space="0" w:color="auto"/>
        <w:left w:val="none" w:sz="0" w:space="0" w:color="auto"/>
        <w:bottom w:val="none" w:sz="0" w:space="0" w:color="auto"/>
        <w:right w:val="none" w:sz="0" w:space="0" w:color="auto"/>
      </w:divBdr>
    </w:div>
    <w:div w:id="585041914">
      <w:bodyDiv w:val="1"/>
      <w:marLeft w:val="0"/>
      <w:marRight w:val="0"/>
      <w:marTop w:val="0"/>
      <w:marBottom w:val="0"/>
      <w:divBdr>
        <w:top w:val="none" w:sz="0" w:space="0" w:color="auto"/>
        <w:left w:val="none" w:sz="0" w:space="0" w:color="auto"/>
        <w:bottom w:val="none" w:sz="0" w:space="0" w:color="auto"/>
        <w:right w:val="none" w:sz="0" w:space="0" w:color="auto"/>
      </w:divBdr>
    </w:div>
    <w:div w:id="805926837">
      <w:bodyDiv w:val="1"/>
      <w:marLeft w:val="0"/>
      <w:marRight w:val="0"/>
      <w:marTop w:val="0"/>
      <w:marBottom w:val="0"/>
      <w:divBdr>
        <w:top w:val="none" w:sz="0" w:space="0" w:color="auto"/>
        <w:left w:val="none" w:sz="0" w:space="0" w:color="auto"/>
        <w:bottom w:val="none" w:sz="0" w:space="0" w:color="auto"/>
        <w:right w:val="none" w:sz="0" w:space="0" w:color="auto"/>
      </w:divBdr>
    </w:div>
    <w:div w:id="863714422">
      <w:bodyDiv w:val="1"/>
      <w:marLeft w:val="0"/>
      <w:marRight w:val="0"/>
      <w:marTop w:val="0"/>
      <w:marBottom w:val="0"/>
      <w:divBdr>
        <w:top w:val="none" w:sz="0" w:space="0" w:color="auto"/>
        <w:left w:val="none" w:sz="0" w:space="0" w:color="auto"/>
        <w:bottom w:val="none" w:sz="0" w:space="0" w:color="auto"/>
        <w:right w:val="none" w:sz="0" w:space="0" w:color="auto"/>
      </w:divBdr>
    </w:div>
    <w:div w:id="867908732">
      <w:bodyDiv w:val="1"/>
      <w:marLeft w:val="0"/>
      <w:marRight w:val="0"/>
      <w:marTop w:val="0"/>
      <w:marBottom w:val="0"/>
      <w:divBdr>
        <w:top w:val="none" w:sz="0" w:space="0" w:color="auto"/>
        <w:left w:val="none" w:sz="0" w:space="0" w:color="auto"/>
        <w:bottom w:val="none" w:sz="0" w:space="0" w:color="auto"/>
        <w:right w:val="none" w:sz="0" w:space="0" w:color="auto"/>
      </w:divBdr>
    </w:div>
    <w:div w:id="895045116">
      <w:bodyDiv w:val="1"/>
      <w:marLeft w:val="0"/>
      <w:marRight w:val="0"/>
      <w:marTop w:val="0"/>
      <w:marBottom w:val="0"/>
      <w:divBdr>
        <w:top w:val="none" w:sz="0" w:space="0" w:color="auto"/>
        <w:left w:val="none" w:sz="0" w:space="0" w:color="auto"/>
        <w:bottom w:val="none" w:sz="0" w:space="0" w:color="auto"/>
        <w:right w:val="none" w:sz="0" w:space="0" w:color="auto"/>
      </w:divBdr>
    </w:div>
    <w:div w:id="903296894">
      <w:bodyDiv w:val="1"/>
      <w:marLeft w:val="0"/>
      <w:marRight w:val="0"/>
      <w:marTop w:val="0"/>
      <w:marBottom w:val="0"/>
      <w:divBdr>
        <w:top w:val="none" w:sz="0" w:space="0" w:color="auto"/>
        <w:left w:val="none" w:sz="0" w:space="0" w:color="auto"/>
        <w:bottom w:val="none" w:sz="0" w:space="0" w:color="auto"/>
        <w:right w:val="none" w:sz="0" w:space="0" w:color="auto"/>
      </w:divBdr>
    </w:div>
    <w:div w:id="1079867189">
      <w:bodyDiv w:val="1"/>
      <w:marLeft w:val="0"/>
      <w:marRight w:val="0"/>
      <w:marTop w:val="0"/>
      <w:marBottom w:val="0"/>
      <w:divBdr>
        <w:top w:val="none" w:sz="0" w:space="0" w:color="auto"/>
        <w:left w:val="none" w:sz="0" w:space="0" w:color="auto"/>
        <w:bottom w:val="none" w:sz="0" w:space="0" w:color="auto"/>
        <w:right w:val="none" w:sz="0" w:space="0" w:color="auto"/>
      </w:divBdr>
    </w:div>
    <w:div w:id="1347050060">
      <w:bodyDiv w:val="1"/>
      <w:marLeft w:val="0"/>
      <w:marRight w:val="0"/>
      <w:marTop w:val="0"/>
      <w:marBottom w:val="0"/>
      <w:divBdr>
        <w:top w:val="none" w:sz="0" w:space="0" w:color="auto"/>
        <w:left w:val="none" w:sz="0" w:space="0" w:color="auto"/>
        <w:bottom w:val="none" w:sz="0" w:space="0" w:color="auto"/>
        <w:right w:val="none" w:sz="0" w:space="0" w:color="auto"/>
      </w:divBdr>
    </w:div>
    <w:div w:id="1686590664">
      <w:bodyDiv w:val="1"/>
      <w:marLeft w:val="0"/>
      <w:marRight w:val="0"/>
      <w:marTop w:val="0"/>
      <w:marBottom w:val="0"/>
      <w:divBdr>
        <w:top w:val="none" w:sz="0" w:space="0" w:color="auto"/>
        <w:left w:val="none" w:sz="0" w:space="0" w:color="auto"/>
        <w:bottom w:val="none" w:sz="0" w:space="0" w:color="auto"/>
        <w:right w:val="none" w:sz="0" w:space="0" w:color="auto"/>
      </w:divBdr>
    </w:div>
    <w:div w:id="1765687253">
      <w:bodyDiv w:val="1"/>
      <w:marLeft w:val="0"/>
      <w:marRight w:val="0"/>
      <w:marTop w:val="0"/>
      <w:marBottom w:val="0"/>
      <w:divBdr>
        <w:top w:val="none" w:sz="0" w:space="0" w:color="auto"/>
        <w:left w:val="none" w:sz="0" w:space="0" w:color="auto"/>
        <w:bottom w:val="none" w:sz="0" w:space="0" w:color="auto"/>
        <w:right w:val="none" w:sz="0" w:space="0" w:color="auto"/>
      </w:divBdr>
    </w:div>
    <w:div w:id="1814176483">
      <w:bodyDiv w:val="1"/>
      <w:marLeft w:val="0"/>
      <w:marRight w:val="0"/>
      <w:marTop w:val="0"/>
      <w:marBottom w:val="0"/>
      <w:divBdr>
        <w:top w:val="none" w:sz="0" w:space="0" w:color="auto"/>
        <w:left w:val="none" w:sz="0" w:space="0" w:color="auto"/>
        <w:bottom w:val="none" w:sz="0" w:space="0" w:color="auto"/>
        <w:right w:val="none" w:sz="0" w:space="0" w:color="auto"/>
      </w:divBdr>
    </w:div>
    <w:div w:id="2060087623">
      <w:bodyDiv w:val="1"/>
      <w:marLeft w:val="0"/>
      <w:marRight w:val="0"/>
      <w:marTop w:val="0"/>
      <w:marBottom w:val="0"/>
      <w:divBdr>
        <w:top w:val="none" w:sz="0" w:space="0" w:color="auto"/>
        <w:left w:val="none" w:sz="0" w:space="0" w:color="auto"/>
        <w:bottom w:val="none" w:sz="0" w:space="0" w:color="auto"/>
        <w:right w:val="none" w:sz="0" w:space="0" w:color="auto"/>
      </w:divBdr>
    </w:div>
    <w:div w:id="210930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45B16-E8F4-42ED-BAD6-33092522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9212</Words>
  <Characters>52509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2023-02-28T10:29:00Z</cp:lastPrinted>
  <dcterms:created xsi:type="dcterms:W3CDTF">2023-02-28T10:36:00Z</dcterms:created>
  <dcterms:modified xsi:type="dcterms:W3CDTF">2023-02-28T10:36:00Z</dcterms:modified>
</cp:coreProperties>
</file>